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glossary/styles.xml" ContentType="application/vnd.openxmlformats-officedocument.wordprocessingml.styles+xml"/>
  <Override PartName="/word/glossary/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46E8A" w14:textId="0B04C7BA" w:rsidR="00980F0C" w:rsidRPr="00FA4531" w:rsidRDefault="00AE71CE" w:rsidP="00FA4531">
      <w:pPr>
        <w:pStyle w:val="unittitlebar"/>
      </w:pPr>
      <w:bookmarkStart w:id="0" w:name="_Hlk189656007"/>
      <w:bookmarkEnd w:id="0"/>
      <w:r>
        <w:tab/>
      </w:r>
      <w:sdt>
        <w:sdtPr>
          <w:alias w:val="Course title"/>
          <w:tag w:val="Course title"/>
          <w:id w:val="1018590036"/>
          <w:placeholder>
            <w:docPart w:val="3466959244FB4976AD9FADFD722B3676"/>
          </w:placeholder>
          <w:dataBinding w:prefixMappings="xmlns:ns0='http://schemas.microsoft.com/office/2006/coverPageProps' " w:xpath="/ns0:CoverPageProperties[1]/ns0:Abstract[1]" w:storeItemID="{55AF091B-3C7A-41E3-B477-F2FDAA23CFDA}"/>
          <w:text/>
        </w:sdtPr>
        <w:sdtEndPr/>
        <w:sdtContent>
          <w:r w:rsidR="00694CD2">
            <w:t>D-311</w:t>
          </w:r>
        </w:sdtContent>
      </w:sdt>
      <w:r w:rsidR="00595F36">
        <w:t xml:space="preserve"> </w:t>
      </w:r>
      <w:sdt>
        <w:sdtPr>
          <w:alias w:val="Unit number and name"/>
          <w:tag w:val="Unit number and name"/>
          <w:id w:val="-966120122"/>
          <w:placeholder>
            <w:docPart w:val="F39C8AC188C44AA68CA5EDCBA5521ABE"/>
          </w:placeholder>
          <w:dataBinding w:prefixMappings="xmlns:ns0='http://purl.org/dc/elements/1.1/' xmlns:ns1='http://schemas.openxmlformats.org/package/2006/metadata/core-properties' " w:xpath="/ns1:coreProperties[1]/ns1:category[1]" w:storeItemID="{6C3C8BC8-F283-45AE-878A-BAB7291924A1}"/>
          <w:text/>
        </w:sdtPr>
        <w:sdtEndPr/>
        <w:sdtContent>
          <w:r w:rsidR="000A1285">
            <w:t>Unit 5: Initial Attack Dispatch Environment / WildCAD-E Intro</w:t>
          </w:r>
        </w:sdtContent>
      </w:sdt>
      <w:r>
        <w:tab/>
      </w:r>
    </w:p>
    <w:p w14:paraId="005F5653" w14:textId="0434E817" w:rsidR="00C263C6" w:rsidRDefault="006E5D0E" w:rsidP="003D6322">
      <w:pPr>
        <w:pStyle w:val="Heading1"/>
      </w:pPr>
      <w:r>
        <w:t>Summary</w:t>
      </w:r>
      <w:r w:rsidR="00CF76FD">
        <w:t>:</w:t>
      </w:r>
    </w:p>
    <w:p w14:paraId="78A9B934" w14:textId="614B4B6F" w:rsidR="00C263C6" w:rsidRPr="00707A1B" w:rsidRDefault="00B55BE9" w:rsidP="00C263C6">
      <w:pPr>
        <w:pStyle w:val="Body-text"/>
      </w:pPr>
      <w:r w:rsidRPr="00707A1B">
        <w:t xml:space="preserve">This unit will focus on how the </w:t>
      </w:r>
      <w:r w:rsidR="000A53F1" w:rsidRPr="00707A1B">
        <w:t>IADP</w:t>
      </w:r>
      <w:r w:rsidRPr="00707A1B">
        <w:t xml:space="preserve"> should prepare for </w:t>
      </w:r>
      <w:r w:rsidR="008B3762" w:rsidRPr="00707A1B">
        <w:t xml:space="preserve">working in the dispatch environment, how to </w:t>
      </w:r>
      <w:r w:rsidR="009E645D" w:rsidRPr="00707A1B">
        <w:t>manage</w:t>
      </w:r>
      <w:r w:rsidR="008B3762" w:rsidRPr="00707A1B">
        <w:t xml:space="preserve"> stress and </w:t>
      </w:r>
      <w:r w:rsidR="00B01A56" w:rsidRPr="00707A1B">
        <w:t xml:space="preserve">overview of the </w:t>
      </w:r>
      <w:r w:rsidR="00707A1B" w:rsidRPr="00707A1B">
        <w:t>WildCAD-E computer application.</w:t>
      </w:r>
    </w:p>
    <w:p w14:paraId="0B9D322F" w14:textId="27B41613" w:rsidR="00750202" w:rsidRDefault="00750202" w:rsidP="00750202">
      <w:pPr>
        <w:pStyle w:val="Heading1"/>
        <w:spacing w:before="120"/>
      </w:pPr>
      <w:r>
        <w:t>Objectives:</w:t>
      </w:r>
    </w:p>
    <w:p w14:paraId="19638A78" w14:textId="77777777" w:rsidR="00155473" w:rsidRDefault="00155473" w:rsidP="00155473">
      <w:pPr>
        <w:pStyle w:val="ListBulletNWCG"/>
      </w:pPr>
      <w:r>
        <w:t xml:space="preserve">Identify three unique elements that the IADP should receive from a briefing. </w:t>
      </w:r>
    </w:p>
    <w:p w14:paraId="261C2EA1" w14:textId="77777777" w:rsidR="003A7867" w:rsidRDefault="003A7867" w:rsidP="003A7867">
      <w:pPr>
        <w:pStyle w:val="ListBulletNWCG"/>
      </w:pPr>
      <w:r>
        <w:t xml:space="preserve">Identify and discuss common situations that create stress in a busy dispatch environment. </w:t>
      </w:r>
    </w:p>
    <w:p w14:paraId="68455082" w14:textId="77777777" w:rsidR="00BE0C10" w:rsidRDefault="00BE0C10" w:rsidP="00BE0C10">
      <w:pPr>
        <w:pStyle w:val="ListBulletNWCG"/>
      </w:pPr>
      <w:r>
        <w:t xml:space="preserve">Describe four techniques that are effective in responding to urgent/stressful situations. </w:t>
      </w:r>
    </w:p>
    <w:p w14:paraId="1FD019D1" w14:textId="664271C1" w:rsidR="00860D69" w:rsidRPr="00860D69" w:rsidRDefault="00860D69" w:rsidP="00860D69">
      <w:pPr>
        <w:pStyle w:val="ListBulletNWCG"/>
      </w:pPr>
      <w:r w:rsidRPr="00860D69">
        <w:t xml:space="preserve">Utilize WildCAD-E to map, </w:t>
      </w:r>
      <w:r>
        <w:t>create</w:t>
      </w:r>
      <w:r w:rsidRPr="00860D69">
        <w:t xml:space="preserve"> and maintain and incident(s). </w:t>
      </w:r>
    </w:p>
    <w:p w14:paraId="05D4B31F" w14:textId="77777777" w:rsidR="00B80EE4" w:rsidRDefault="00B80EE4" w:rsidP="00B80EE4">
      <w:pPr>
        <w:pStyle w:val="Heading1"/>
      </w:pPr>
      <w:r>
        <w:t xml:space="preserve">Unit </w:t>
      </w:r>
      <w:proofErr w:type="gramStart"/>
      <w:r>
        <w:t>at a Glance</w:t>
      </w:r>
      <w:proofErr w:type="gramEnd"/>
      <w:r>
        <w:t>:</w:t>
      </w:r>
    </w:p>
    <w:tbl>
      <w:tblPr>
        <w:tblStyle w:val="TableGrid"/>
        <w:tblW w:w="10070" w:type="dxa"/>
        <w:tblLook w:val="04A0" w:firstRow="1" w:lastRow="0" w:firstColumn="1" w:lastColumn="0" w:noHBand="0" w:noVBand="1"/>
        <w:tblCaption w:val="Unit at a Glance"/>
        <w:tblDescription w:val="Content, approximate time, and Instructional activity descriptions."/>
      </w:tblPr>
      <w:tblGrid>
        <w:gridCol w:w="3356"/>
        <w:gridCol w:w="3357"/>
        <w:gridCol w:w="3357"/>
      </w:tblGrid>
      <w:tr w:rsidR="00B80EE4" w:rsidRPr="00BE62D5" w14:paraId="0672416E" w14:textId="77777777" w:rsidTr="008B1312">
        <w:tc>
          <w:tcPr>
            <w:tcW w:w="3356" w:type="dxa"/>
            <w:shd w:val="clear" w:color="auto" w:fill="D9D9D9" w:themeFill="background1" w:themeFillShade="D9"/>
          </w:tcPr>
          <w:p w14:paraId="4BE84DAE" w14:textId="77777777" w:rsidR="00B80EE4" w:rsidRPr="000655FD" w:rsidRDefault="00B80EE4" w:rsidP="000655FD">
            <w:pPr>
              <w:pStyle w:val="BodyText"/>
              <w:jc w:val="center"/>
              <w:rPr>
                <w:b/>
                <w:bCs/>
              </w:rPr>
            </w:pPr>
            <w:r w:rsidRPr="000655FD">
              <w:rPr>
                <w:b/>
                <w:bCs/>
              </w:rPr>
              <w:t>Topics</w:t>
            </w:r>
          </w:p>
        </w:tc>
        <w:tc>
          <w:tcPr>
            <w:tcW w:w="3357" w:type="dxa"/>
            <w:shd w:val="clear" w:color="auto" w:fill="D9D9D9" w:themeFill="background1" w:themeFillShade="D9"/>
          </w:tcPr>
          <w:p w14:paraId="29F8E680" w14:textId="77777777" w:rsidR="00B80EE4" w:rsidRPr="00BE62D5" w:rsidRDefault="00B80EE4" w:rsidP="00164632">
            <w:pPr>
              <w:pStyle w:val="BodyText"/>
              <w:jc w:val="center"/>
              <w:rPr>
                <w:b/>
              </w:rPr>
            </w:pPr>
            <w:r w:rsidRPr="00BE62D5">
              <w:rPr>
                <w:b/>
              </w:rPr>
              <w:t>Method</w:t>
            </w:r>
          </w:p>
        </w:tc>
        <w:tc>
          <w:tcPr>
            <w:tcW w:w="3357" w:type="dxa"/>
            <w:shd w:val="clear" w:color="auto" w:fill="D9D9D9" w:themeFill="background1" w:themeFillShade="D9"/>
          </w:tcPr>
          <w:p w14:paraId="4CAF919E" w14:textId="77777777" w:rsidR="00B80EE4" w:rsidRPr="00BE62D5" w:rsidRDefault="00B80EE4" w:rsidP="00164632">
            <w:pPr>
              <w:pStyle w:val="BodyText"/>
              <w:jc w:val="center"/>
              <w:rPr>
                <w:b/>
              </w:rPr>
            </w:pPr>
            <w:r w:rsidRPr="00BE62D5">
              <w:rPr>
                <w:b/>
              </w:rPr>
              <w:t>Duration</w:t>
            </w:r>
          </w:p>
        </w:tc>
      </w:tr>
      <w:tr w:rsidR="00B80EE4" w:rsidRPr="00BE62D5" w14:paraId="43499071" w14:textId="77777777" w:rsidTr="00164632">
        <w:tc>
          <w:tcPr>
            <w:tcW w:w="3356" w:type="dxa"/>
          </w:tcPr>
          <w:p w14:paraId="6844C312" w14:textId="0A8066D5" w:rsidR="00B80EE4" w:rsidRPr="00E82B67" w:rsidRDefault="00652536" w:rsidP="00164632">
            <w:pPr>
              <w:pStyle w:val="BodyText"/>
              <w:jc w:val="center"/>
            </w:pPr>
            <w:r w:rsidRPr="00E82B67">
              <w:t>Unit Overview</w:t>
            </w:r>
          </w:p>
        </w:tc>
        <w:tc>
          <w:tcPr>
            <w:tcW w:w="3357" w:type="dxa"/>
          </w:tcPr>
          <w:p w14:paraId="30FC6687" w14:textId="406D82C7" w:rsidR="00B80EE4" w:rsidRPr="00E82B67" w:rsidRDefault="002E7B20" w:rsidP="00164632">
            <w:pPr>
              <w:pStyle w:val="BodyText"/>
              <w:jc w:val="center"/>
            </w:pPr>
            <w:r w:rsidRPr="00E82B67">
              <w:t>Presentation</w:t>
            </w:r>
          </w:p>
        </w:tc>
        <w:tc>
          <w:tcPr>
            <w:tcW w:w="3357" w:type="dxa"/>
          </w:tcPr>
          <w:p w14:paraId="5DF60C7A" w14:textId="4D92FB72" w:rsidR="00B80EE4" w:rsidRPr="00E82B67" w:rsidRDefault="001B6E21" w:rsidP="00164632">
            <w:pPr>
              <w:pStyle w:val="BodyText"/>
              <w:jc w:val="center"/>
            </w:pPr>
            <w:r w:rsidRPr="00E82B67">
              <w:t>5</w:t>
            </w:r>
            <w:r w:rsidR="00B80EE4" w:rsidRPr="00E82B67">
              <w:t xml:space="preserve"> Minutes</w:t>
            </w:r>
          </w:p>
        </w:tc>
      </w:tr>
      <w:tr w:rsidR="00B80EE4" w:rsidRPr="00BE62D5" w14:paraId="2406F327" w14:textId="77777777" w:rsidTr="00164632">
        <w:tc>
          <w:tcPr>
            <w:tcW w:w="3356" w:type="dxa"/>
          </w:tcPr>
          <w:p w14:paraId="78371D02" w14:textId="25918E14" w:rsidR="00B80EE4" w:rsidRPr="00E82B67" w:rsidRDefault="006E6E86" w:rsidP="00164632">
            <w:pPr>
              <w:pStyle w:val="BodyText"/>
              <w:jc w:val="center"/>
            </w:pPr>
            <w:r w:rsidRPr="00E82B67">
              <w:t>The Dispatch Environment</w:t>
            </w:r>
          </w:p>
        </w:tc>
        <w:tc>
          <w:tcPr>
            <w:tcW w:w="3357" w:type="dxa"/>
          </w:tcPr>
          <w:p w14:paraId="7560CD62" w14:textId="30012E5A" w:rsidR="00B80EE4" w:rsidRPr="00E82B67" w:rsidRDefault="00B80EE4" w:rsidP="00434726">
            <w:pPr>
              <w:pStyle w:val="BodyText"/>
              <w:jc w:val="center"/>
              <w:rPr>
                <w:bCs/>
              </w:rPr>
            </w:pPr>
            <w:r w:rsidRPr="00E82B67">
              <w:rPr>
                <w:bCs/>
              </w:rPr>
              <w:t>Presentation</w:t>
            </w:r>
            <w:r w:rsidR="00652536" w:rsidRPr="00E82B67">
              <w:rPr>
                <w:bCs/>
              </w:rPr>
              <w:br/>
              <w:t xml:space="preserve">and Group </w:t>
            </w:r>
            <w:r w:rsidR="006E6E86" w:rsidRPr="00E82B67">
              <w:rPr>
                <w:bCs/>
              </w:rPr>
              <w:t>Discussion</w:t>
            </w:r>
          </w:p>
        </w:tc>
        <w:tc>
          <w:tcPr>
            <w:tcW w:w="3357" w:type="dxa"/>
          </w:tcPr>
          <w:p w14:paraId="1DB42BF4" w14:textId="57B11AEB" w:rsidR="00B80EE4" w:rsidRPr="00E82B67" w:rsidRDefault="006E6E86" w:rsidP="00164632">
            <w:pPr>
              <w:pStyle w:val="BodyText"/>
              <w:jc w:val="center"/>
            </w:pPr>
            <w:r w:rsidRPr="00E82B67">
              <w:t>30</w:t>
            </w:r>
            <w:r w:rsidR="00B80EE4" w:rsidRPr="00E82B67">
              <w:t xml:space="preserve"> Minutes</w:t>
            </w:r>
          </w:p>
        </w:tc>
      </w:tr>
      <w:tr w:rsidR="00B80EE4" w:rsidRPr="00BE62D5" w14:paraId="1C88D54F" w14:textId="77777777" w:rsidTr="00164632">
        <w:tc>
          <w:tcPr>
            <w:tcW w:w="3356" w:type="dxa"/>
          </w:tcPr>
          <w:p w14:paraId="39AAEBE5" w14:textId="266E9964" w:rsidR="00B80EE4" w:rsidRPr="00E82B67" w:rsidRDefault="006E6E86" w:rsidP="00164632">
            <w:pPr>
              <w:pStyle w:val="BodyText"/>
              <w:jc w:val="center"/>
            </w:pPr>
            <w:r w:rsidRPr="00E82B67">
              <w:t>WildCAD- E Intro</w:t>
            </w:r>
          </w:p>
        </w:tc>
        <w:tc>
          <w:tcPr>
            <w:tcW w:w="3357" w:type="dxa"/>
          </w:tcPr>
          <w:p w14:paraId="6D288A07" w14:textId="2D5A432D" w:rsidR="00652536" w:rsidRPr="00E82B67" w:rsidRDefault="001B7B2A" w:rsidP="00652536">
            <w:pPr>
              <w:pStyle w:val="BodyText"/>
              <w:tabs>
                <w:tab w:val="center" w:pos="1570"/>
                <w:tab w:val="right" w:pos="3141"/>
              </w:tabs>
              <w:jc w:val="center"/>
            </w:pPr>
            <w:r w:rsidRPr="00E82B67">
              <w:t xml:space="preserve">Presentation, Group </w:t>
            </w:r>
            <w:r w:rsidR="00652536" w:rsidRPr="00E82B67">
              <w:t>Discussion</w:t>
            </w:r>
            <w:r w:rsidRPr="00E82B67">
              <w:t xml:space="preserve"> &amp; Exercises</w:t>
            </w:r>
          </w:p>
        </w:tc>
        <w:tc>
          <w:tcPr>
            <w:tcW w:w="3357" w:type="dxa"/>
          </w:tcPr>
          <w:p w14:paraId="47442694" w14:textId="5279333D" w:rsidR="00B80EE4" w:rsidRPr="00E82B67" w:rsidRDefault="00002504" w:rsidP="00164632">
            <w:pPr>
              <w:pStyle w:val="BodyText"/>
              <w:jc w:val="center"/>
            </w:pPr>
            <w:r w:rsidRPr="00E82B67">
              <w:t>2 Hours 30</w:t>
            </w:r>
            <w:r w:rsidR="00B80EE4" w:rsidRPr="00E82B67">
              <w:t xml:space="preserve"> Minutes</w:t>
            </w:r>
          </w:p>
        </w:tc>
      </w:tr>
      <w:tr w:rsidR="00B80EE4" w:rsidRPr="00BE62D5" w14:paraId="6858B1C3" w14:textId="77777777" w:rsidTr="00164632">
        <w:tc>
          <w:tcPr>
            <w:tcW w:w="3356" w:type="dxa"/>
          </w:tcPr>
          <w:p w14:paraId="486BED7F" w14:textId="74719FAF" w:rsidR="00B80EE4" w:rsidRPr="00E82B67" w:rsidRDefault="00023B51" w:rsidP="00164632">
            <w:pPr>
              <w:pStyle w:val="BodyText"/>
              <w:jc w:val="center"/>
            </w:pPr>
            <w:r w:rsidRPr="00E82B67">
              <w:t>Activity</w:t>
            </w:r>
            <w:r w:rsidR="00324000" w:rsidRPr="00E82B67">
              <w:t xml:space="preserve"> Fires </w:t>
            </w:r>
            <w:r w:rsidR="00D742CE">
              <w:t>T</w:t>
            </w:r>
            <w:r w:rsidR="00324000" w:rsidRPr="00E82B67">
              <w:t>ab</w:t>
            </w:r>
          </w:p>
        </w:tc>
        <w:tc>
          <w:tcPr>
            <w:tcW w:w="3357" w:type="dxa"/>
          </w:tcPr>
          <w:p w14:paraId="6F830B02" w14:textId="77777777" w:rsidR="00B80EE4" w:rsidRPr="00E82B67" w:rsidRDefault="00B80EE4" w:rsidP="00164632">
            <w:pPr>
              <w:pStyle w:val="BodyText"/>
              <w:tabs>
                <w:tab w:val="center" w:pos="1570"/>
                <w:tab w:val="right" w:pos="3141"/>
              </w:tabs>
              <w:jc w:val="center"/>
            </w:pPr>
            <w:r w:rsidRPr="00E82B67">
              <w:t>Presentation</w:t>
            </w:r>
          </w:p>
        </w:tc>
        <w:tc>
          <w:tcPr>
            <w:tcW w:w="3357" w:type="dxa"/>
          </w:tcPr>
          <w:p w14:paraId="114A3ED2" w14:textId="2EA1ACF1" w:rsidR="00B80EE4" w:rsidRPr="00E82B67" w:rsidRDefault="00324000" w:rsidP="00164632">
            <w:pPr>
              <w:pStyle w:val="BodyText"/>
              <w:jc w:val="center"/>
            </w:pPr>
            <w:r w:rsidRPr="00E82B67">
              <w:t>15</w:t>
            </w:r>
            <w:r w:rsidR="0099187F" w:rsidRPr="00E82B67">
              <w:t xml:space="preserve"> </w:t>
            </w:r>
            <w:r w:rsidR="00B80EE4" w:rsidRPr="00E82B67">
              <w:t>Minutes</w:t>
            </w:r>
          </w:p>
        </w:tc>
      </w:tr>
      <w:tr w:rsidR="00B80EE4" w:rsidRPr="00BE62D5" w14:paraId="4980C49F" w14:textId="77777777" w:rsidTr="00164632">
        <w:tc>
          <w:tcPr>
            <w:tcW w:w="3356" w:type="dxa"/>
          </w:tcPr>
          <w:p w14:paraId="313C7776" w14:textId="77777777" w:rsidR="00B80EE4" w:rsidRPr="00E82B67" w:rsidRDefault="00B80EE4" w:rsidP="00164632">
            <w:pPr>
              <w:pStyle w:val="BodyText"/>
              <w:jc w:val="center"/>
            </w:pPr>
            <w:r w:rsidRPr="00E82B67">
              <w:t>Knowledge Check</w:t>
            </w:r>
          </w:p>
        </w:tc>
        <w:tc>
          <w:tcPr>
            <w:tcW w:w="3357" w:type="dxa"/>
          </w:tcPr>
          <w:p w14:paraId="77BFA488" w14:textId="77777777" w:rsidR="00B80EE4" w:rsidRPr="00E82B67" w:rsidRDefault="00B80EE4" w:rsidP="00164632">
            <w:pPr>
              <w:pStyle w:val="BodyText"/>
              <w:tabs>
                <w:tab w:val="center" w:pos="1570"/>
                <w:tab w:val="right" w:pos="3141"/>
              </w:tabs>
              <w:jc w:val="center"/>
            </w:pPr>
            <w:r w:rsidRPr="00E82B67">
              <w:t>Group Activity</w:t>
            </w:r>
          </w:p>
        </w:tc>
        <w:tc>
          <w:tcPr>
            <w:tcW w:w="3357" w:type="dxa"/>
          </w:tcPr>
          <w:p w14:paraId="0E17FE3B" w14:textId="4A286B94" w:rsidR="00B80EE4" w:rsidRPr="00E82B67" w:rsidRDefault="00B8653E" w:rsidP="00164632">
            <w:pPr>
              <w:pStyle w:val="BodyText"/>
              <w:jc w:val="center"/>
            </w:pPr>
            <w:r w:rsidRPr="00E82B67">
              <w:t>10</w:t>
            </w:r>
            <w:r w:rsidR="00B80EE4" w:rsidRPr="00E82B67">
              <w:t xml:space="preserve"> Minutes</w:t>
            </w:r>
          </w:p>
        </w:tc>
      </w:tr>
      <w:tr w:rsidR="00B80EE4" w:rsidRPr="00BE62D5" w14:paraId="2125835A" w14:textId="77777777" w:rsidTr="00164632">
        <w:tc>
          <w:tcPr>
            <w:tcW w:w="3356" w:type="dxa"/>
          </w:tcPr>
          <w:p w14:paraId="6C03E186" w14:textId="77777777" w:rsidR="00B80EE4" w:rsidRPr="00E82B67" w:rsidRDefault="00B80EE4" w:rsidP="00164632">
            <w:pPr>
              <w:pStyle w:val="BodyText"/>
              <w:jc w:val="center"/>
              <w:rPr>
                <w:b/>
              </w:rPr>
            </w:pPr>
            <w:r w:rsidRPr="00E82B67">
              <w:rPr>
                <w:b/>
              </w:rPr>
              <w:t>Total Unit Duration</w:t>
            </w:r>
          </w:p>
        </w:tc>
        <w:tc>
          <w:tcPr>
            <w:tcW w:w="3357" w:type="dxa"/>
          </w:tcPr>
          <w:p w14:paraId="6BEFC2BE" w14:textId="77777777" w:rsidR="00B80EE4" w:rsidRPr="00E82B67" w:rsidRDefault="00B80EE4" w:rsidP="00164632">
            <w:pPr>
              <w:pStyle w:val="BodyText"/>
              <w:jc w:val="center"/>
              <w:rPr>
                <w:b/>
              </w:rPr>
            </w:pPr>
          </w:p>
        </w:tc>
        <w:tc>
          <w:tcPr>
            <w:tcW w:w="3357" w:type="dxa"/>
          </w:tcPr>
          <w:p w14:paraId="680EF6F8" w14:textId="680BA276" w:rsidR="00B80EE4" w:rsidRPr="00E82B67" w:rsidRDefault="0099187F" w:rsidP="00164632">
            <w:pPr>
              <w:pStyle w:val="BodyText"/>
              <w:jc w:val="center"/>
              <w:rPr>
                <w:b/>
              </w:rPr>
            </w:pPr>
            <w:r w:rsidRPr="00E82B67">
              <w:rPr>
                <w:bCs/>
              </w:rPr>
              <w:t>Total</w:t>
            </w:r>
            <w:r w:rsidRPr="00E82B67">
              <w:rPr>
                <w:b/>
              </w:rPr>
              <w:t xml:space="preserve"> </w:t>
            </w:r>
            <w:r w:rsidR="00805E83" w:rsidRPr="00E82B67">
              <w:rPr>
                <w:b/>
              </w:rPr>
              <w:t>3 hour</w:t>
            </w:r>
            <w:r w:rsidR="00B8653E" w:rsidRPr="00E82B67">
              <w:rPr>
                <w:b/>
              </w:rPr>
              <w:t>s 30 mins</w:t>
            </w:r>
          </w:p>
        </w:tc>
      </w:tr>
    </w:tbl>
    <w:p w14:paraId="3861CD12" w14:textId="77777777" w:rsidR="00B23472" w:rsidRDefault="00B23472" w:rsidP="00B23472">
      <w:pPr>
        <w:pStyle w:val="Heading1"/>
      </w:pPr>
      <w:r>
        <w:t>Preparation:</w:t>
      </w:r>
    </w:p>
    <w:p w14:paraId="1B050A2D" w14:textId="707FEC0F" w:rsidR="00B23472" w:rsidRPr="008159AB" w:rsidRDefault="007C6FDB" w:rsidP="00B23472">
      <w:pPr>
        <w:pStyle w:val="BodyText"/>
      </w:pPr>
      <w:r w:rsidRPr="008159AB">
        <w:t xml:space="preserve">Review </w:t>
      </w:r>
      <w:r w:rsidR="0078489F" w:rsidRPr="008159AB">
        <w:t>PowerPoint, handouts and instructor guide</w:t>
      </w:r>
      <w:r w:rsidR="004502C6">
        <w:t xml:space="preserve">, make notes on how to guide </w:t>
      </w:r>
      <w:r w:rsidR="0033201D">
        <w:t>students through class discussions</w:t>
      </w:r>
      <w:r w:rsidR="00B23472" w:rsidRPr="008159AB">
        <w:t>.</w:t>
      </w:r>
    </w:p>
    <w:p w14:paraId="2B6423A3" w14:textId="77777777" w:rsidR="00B23472" w:rsidRDefault="00B23472" w:rsidP="00B23472">
      <w:pPr>
        <w:pStyle w:val="Heading2"/>
      </w:pPr>
      <w:r>
        <w:t>Course Materials:</w:t>
      </w:r>
    </w:p>
    <w:p w14:paraId="3BB7DC09" w14:textId="5552470E" w:rsidR="00B23472" w:rsidRPr="00D5764C" w:rsidRDefault="00B23472" w:rsidP="0017556D">
      <w:pPr>
        <w:pStyle w:val="BodyText"/>
        <w:spacing w:before="0" w:after="0"/>
      </w:pPr>
      <w:r w:rsidRPr="00D5764C">
        <w:t>Exercise 1 Handout – 1 per student</w:t>
      </w:r>
    </w:p>
    <w:p w14:paraId="24E9E9A5" w14:textId="5CD5C260" w:rsidR="00D5764C" w:rsidRDefault="00D5764C" w:rsidP="0017556D">
      <w:pPr>
        <w:pStyle w:val="BodyText"/>
        <w:spacing w:before="0" w:after="0"/>
      </w:pPr>
      <w:r w:rsidRPr="00D5764C">
        <w:t>Exercise 2 Handout – 1 per student</w:t>
      </w:r>
    </w:p>
    <w:p w14:paraId="5C7D80E4" w14:textId="1B3E2C7D" w:rsidR="0017556D" w:rsidRPr="0028506D" w:rsidRDefault="0017556D" w:rsidP="0017556D">
      <w:pPr>
        <w:pStyle w:val="BodyText"/>
        <w:spacing w:before="0" w:after="0"/>
      </w:pPr>
      <w:r>
        <w:t>Exercise 3 Handout – 1 per student</w:t>
      </w:r>
    </w:p>
    <w:p w14:paraId="516D9181" w14:textId="77777777" w:rsidR="00B23472" w:rsidRPr="00BE62D5" w:rsidRDefault="00B23472" w:rsidP="00B23472">
      <w:pPr>
        <w:pStyle w:val="Heading2"/>
      </w:pPr>
      <w:r>
        <w:t>Classroom:</w:t>
      </w:r>
    </w:p>
    <w:p w14:paraId="7373E5D1" w14:textId="77777777" w:rsidR="00B23472" w:rsidRPr="00D5764C" w:rsidRDefault="00B23472" w:rsidP="00B23472">
      <w:pPr>
        <w:pStyle w:val="ListBulletNWCG"/>
      </w:pPr>
      <w:r w:rsidRPr="00D5764C">
        <w:t>Ability to display images and video on large screen.</w:t>
      </w:r>
    </w:p>
    <w:p w14:paraId="6DEBC4E5" w14:textId="752714BD" w:rsidR="006B731C" w:rsidRPr="00B23472" w:rsidRDefault="00D5764C" w:rsidP="00B23472">
      <w:pPr>
        <w:pStyle w:val="ListBulletNWCG"/>
        <w:rPr>
          <w:color w:val="FF0000"/>
        </w:rPr>
      </w:pPr>
      <w:r w:rsidRPr="00D5764C">
        <w:t xml:space="preserve">Computers to access WildCAD-E </w:t>
      </w:r>
      <w:r w:rsidR="00E461E1">
        <w:t xml:space="preserve">Training </w:t>
      </w:r>
      <w:r w:rsidRPr="00D5764C">
        <w:t>Program</w:t>
      </w:r>
      <w:r w:rsidR="00B23472" w:rsidRPr="00D5764C">
        <w:t>.</w:t>
      </w:r>
      <w:r w:rsidR="006B731C">
        <w:br w:type="page"/>
      </w:r>
    </w:p>
    <w:p w14:paraId="0841D150" w14:textId="73DBC251" w:rsidR="00072EA7" w:rsidRPr="00DA592E" w:rsidRDefault="00072EA7" w:rsidP="00D32250">
      <w:pPr>
        <w:pStyle w:val="Heading1"/>
      </w:pPr>
      <w:r w:rsidRPr="00DA592E">
        <w:lastRenderedPageBreak/>
        <w:t>Key</w:t>
      </w:r>
    </w:p>
    <w:p w14:paraId="4386F76A" w14:textId="058496A6" w:rsidR="00F15510" w:rsidRDefault="00F15510" w:rsidP="00F15510">
      <w:pPr>
        <w:pStyle w:val="Heading2"/>
        <w:rPr>
          <w:rFonts w:eastAsiaTheme="minorEastAsia"/>
        </w:rPr>
      </w:pPr>
      <w:r>
        <w:rPr>
          <w:rFonts w:eastAsiaTheme="minorEastAsia"/>
        </w:rPr>
        <w:t>Headings with icons:</w:t>
      </w:r>
    </w:p>
    <w:p w14:paraId="3DC35EE6" w14:textId="2CEA2070" w:rsidR="00F15510" w:rsidRDefault="00F15510" w:rsidP="00F15510">
      <w:pPr>
        <w:pStyle w:val="IGheaderwithIcon"/>
        <w:rPr>
          <w:rFonts w:eastAsiaTheme="minorEastAsia"/>
        </w:rPr>
      </w:pPr>
      <w:r w:rsidRPr="00882EB2">
        <w:rPr>
          <w:noProof/>
          <w:color w:val="FF0000"/>
        </w:rPr>
        <w:drawing>
          <wp:inline distT="0" distB="0" distL="0" distR="0" wp14:anchorId="2F1BC494" wp14:editId="5751250D">
            <wp:extent cx="274320" cy="274320"/>
            <wp:effectExtent l="0" t="0" r="0" b="0"/>
            <wp:docPr id="26" name="Graphic 26"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DA592E">
        <w:t>Review</w:t>
      </w:r>
    </w:p>
    <w:p w14:paraId="654DDB7D" w14:textId="77777777" w:rsidR="00F15510" w:rsidRDefault="00F15510" w:rsidP="000F2051">
      <w:pPr>
        <w:pStyle w:val="BodyText"/>
        <w:rPr>
          <w:rFonts w:eastAsiaTheme="minorEastAsia"/>
        </w:rPr>
      </w:pPr>
    </w:p>
    <w:p w14:paraId="1146885D" w14:textId="458B4DEC" w:rsidR="00F15510" w:rsidRDefault="00F15510" w:rsidP="00F15510">
      <w:pPr>
        <w:pStyle w:val="IGheaderwithIcon"/>
        <w:rPr>
          <w:rFonts w:eastAsiaTheme="minorEastAsia"/>
        </w:rPr>
      </w:pPr>
      <w:r>
        <w:rPr>
          <w:noProof/>
        </w:rPr>
        <w:drawing>
          <wp:inline distT="0" distB="0" distL="0" distR="0" wp14:anchorId="0C393273" wp14:editId="095125D8">
            <wp:extent cx="274320" cy="274320"/>
            <wp:effectExtent l="0" t="0" r="0" b="0"/>
            <wp:docPr id="27" name="Graphic 27" descr="Clipboard All Cro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lipboard All Crosses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r>
        <w:t>Handout</w:t>
      </w:r>
    </w:p>
    <w:p w14:paraId="023AA0F7" w14:textId="77777777" w:rsidR="00F15510" w:rsidRDefault="00F15510" w:rsidP="000F2051">
      <w:pPr>
        <w:pStyle w:val="BodyText"/>
        <w:rPr>
          <w:rFonts w:eastAsiaTheme="minorEastAsia"/>
        </w:rPr>
      </w:pPr>
    </w:p>
    <w:p w14:paraId="450E6295" w14:textId="50B583B6" w:rsidR="00F15510" w:rsidRDefault="00F15510" w:rsidP="00F15510">
      <w:pPr>
        <w:pStyle w:val="IGheaderwithIcon"/>
        <w:rPr>
          <w:rFonts w:eastAsiaTheme="minorEastAsia"/>
        </w:rPr>
      </w:pPr>
      <w:r>
        <w:rPr>
          <w:noProof/>
        </w:rPr>
        <w:drawing>
          <wp:inline distT="0" distB="0" distL="0" distR="0" wp14:anchorId="5E8AB442" wp14:editId="0A322B56">
            <wp:extent cx="274320" cy="274320"/>
            <wp:effectExtent l="0" t="0" r="0" b="0"/>
            <wp:docPr id="28" name="Graphic 28"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vron arrows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inline>
        </w:drawing>
      </w:r>
      <w:r>
        <w:t>Reference Standard</w:t>
      </w:r>
    </w:p>
    <w:p w14:paraId="26EA08A2" w14:textId="77777777" w:rsidR="00F15510" w:rsidRDefault="00F15510" w:rsidP="000F2051">
      <w:pPr>
        <w:pStyle w:val="BodyText"/>
        <w:rPr>
          <w:rFonts w:eastAsiaTheme="minorEastAsia"/>
        </w:rPr>
      </w:pPr>
    </w:p>
    <w:p w14:paraId="47CFE2B0" w14:textId="0D645973" w:rsidR="00F15510" w:rsidRDefault="00F15510" w:rsidP="00F15510">
      <w:pPr>
        <w:pStyle w:val="IGheaderwithIcon"/>
        <w:rPr>
          <w:rFonts w:eastAsiaTheme="minorEastAsia"/>
        </w:rPr>
      </w:pPr>
      <w:r>
        <w:rPr>
          <w:noProof/>
        </w:rPr>
        <w:drawing>
          <wp:inline distT="0" distB="0" distL="0" distR="0" wp14:anchorId="5DC83FE8" wp14:editId="66488AC9">
            <wp:extent cx="274320" cy="274320"/>
            <wp:effectExtent l="0" t="0" r="0" b="0"/>
            <wp:docPr id="29" name="Graphic 29"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r>
        <w:t>Group Discussion</w:t>
      </w:r>
    </w:p>
    <w:p w14:paraId="465CFAAB" w14:textId="25B7C09B" w:rsidR="00F15510" w:rsidRDefault="00F15510" w:rsidP="000F2051">
      <w:pPr>
        <w:pStyle w:val="BodyText"/>
        <w:rPr>
          <w:rFonts w:eastAsiaTheme="minorEastAsia"/>
        </w:rPr>
      </w:pPr>
    </w:p>
    <w:p w14:paraId="1564C2D8" w14:textId="5593855A" w:rsidR="000F2051" w:rsidRPr="000F2051" w:rsidRDefault="000F2051" w:rsidP="000F2051">
      <w:pPr>
        <w:pStyle w:val="IGheaderwithIcon"/>
      </w:pPr>
      <w:r>
        <w:rPr>
          <w:noProof/>
        </w:rPr>
        <w:drawing>
          <wp:inline distT="0" distB="0" distL="0" distR="0" wp14:anchorId="176F9FF8" wp14:editId="3058B181">
            <wp:extent cx="274320" cy="274320"/>
            <wp:effectExtent l="0" t="0" r="0" b="0"/>
            <wp:docPr id="30" name="Graphic 3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lay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4320" cy="274320"/>
                    </a:xfrm>
                    <a:prstGeom prst="rect">
                      <a:avLst/>
                    </a:prstGeom>
                  </pic:spPr>
                </pic:pic>
              </a:graphicData>
            </a:graphic>
          </wp:inline>
        </w:drawing>
      </w:r>
      <w:r w:rsidRPr="00DA592E">
        <w:t>Play Video</w:t>
      </w:r>
    </w:p>
    <w:p w14:paraId="19D16C36" w14:textId="123121B2" w:rsidR="000F2051" w:rsidRDefault="000F2051" w:rsidP="000F2051">
      <w:pPr>
        <w:pStyle w:val="BodyText"/>
        <w:rPr>
          <w:rFonts w:eastAsiaTheme="minorEastAsia"/>
        </w:rPr>
      </w:pPr>
    </w:p>
    <w:p w14:paraId="01E6677C" w14:textId="7F1CADE6" w:rsidR="000F2051" w:rsidRPr="000F2051" w:rsidRDefault="000F2051" w:rsidP="000F2051">
      <w:pPr>
        <w:pStyle w:val="IGheaderwithIcon"/>
      </w:pPr>
      <w:r>
        <w:rPr>
          <w:noProof/>
        </w:rPr>
        <w:drawing>
          <wp:inline distT="0" distB="0" distL="0" distR="0" wp14:anchorId="0A48570F" wp14:editId="1440804A">
            <wp:extent cx="274320" cy="274320"/>
            <wp:effectExtent l="0" t="0" r="0" b="0"/>
            <wp:docPr id="31" name="Graphic 3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t>Activity</w:t>
      </w:r>
    </w:p>
    <w:p w14:paraId="36C56F8B" w14:textId="22BA7D87" w:rsidR="00590CA1" w:rsidRPr="001B7A58" w:rsidRDefault="00590CA1" w:rsidP="001B7A58">
      <w:pPr>
        <w:rPr>
          <w:rFonts w:eastAsiaTheme="minorEastAsia"/>
          <w:b/>
          <w:bCs/>
          <w:sz w:val="32"/>
          <w:szCs w:val="32"/>
        </w:rPr>
      </w:pPr>
      <w:r>
        <w:br w:type="page"/>
      </w:r>
    </w:p>
    <w:p w14:paraId="0D7C27D4" w14:textId="51AF81C6" w:rsidR="005F2158" w:rsidRPr="00072EA7" w:rsidRDefault="00C263C6" w:rsidP="005F2158">
      <w:pPr>
        <w:pStyle w:val="Heading2"/>
        <w:rPr>
          <w:rFonts w:eastAsiaTheme="minorEastAsia"/>
        </w:rPr>
      </w:pPr>
      <w:r>
        <w:rPr>
          <w:rFonts w:eastAsiaTheme="minorEastAsia"/>
        </w:rPr>
        <w:lastRenderedPageBreak/>
        <w:t>Title Slide</w:t>
      </w:r>
    </w:p>
    <w:p w14:paraId="2E01DEF5" w14:textId="7EDD6CF8" w:rsidR="00A7264B" w:rsidRDefault="00072EA7" w:rsidP="00072EA7">
      <w:pPr>
        <w:pStyle w:val="BodyText"/>
      </w:pPr>
      <w:r>
        <w:rPr>
          <w:noProof/>
        </w:rPr>
        <w:drawing>
          <wp:inline distT="0" distB="0" distL="0" distR="0" wp14:anchorId="70792117" wp14:editId="282E9586">
            <wp:extent cx="3497574" cy="2684098"/>
            <wp:effectExtent l="19050" t="19050" r="27305" b="2159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7574" cy="2684098"/>
                    </a:xfrm>
                    <a:prstGeom prst="rect">
                      <a:avLst/>
                    </a:prstGeom>
                    <a:ln w="12700">
                      <a:solidFill>
                        <a:schemeClr val="tx1"/>
                      </a:solidFill>
                    </a:ln>
                  </pic:spPr>
                </pic:pic>
              </a:graphicData>
            </a:graphic>
          </wp:inline>
        </w:drawing>
      </w:r>
    </w:p>
    <w:p w14:paraId="0040453B" w14:textId="61097AD7" w:rsidR="00475774" w:rsidRPr="00B1340B" w:rsidRDefault="00475774" w:rsidP="00B1340B">
      <w:pPr>
        <w:pStyle w:val="Heading1"/>
      </w:pPr>
      <w:r w:rsidRPr="00B1340B">
        <w:t>Unit Overview</w:t>
      </w:r>
    </w:p>
    <w:p w14:paraId="4DC794FA" w14:textId="3A2429B3" w:rsidR="008D77AA" w:rsidRPr="009122E5" w:rsidRDefault="008D77AA" w:rsidP="009122E5">
      <w:pPr>
        <w:pStyle w:val="IGheaderwithIcon"/>
        <w:rPr>
          <w:rFonts w:eastAsiaTheme="minorEastAsia"/>
        </w:rPr>
      </w:pPr>
      <w:r w:rsidRPr="00882EB2">
        <w:rPr>
          <w:noProof/>
          <w:color w:val="FF0000"/>
        </w:rPr>
        <w:drawing>
          <wp:inline distT="0" distB="0" distL="0" distR="0" wp14:anchorId="11BEF9D6" wp14:editId="66834754">
            <wp:extent cx="274320" cy="274320"/>
            <wp:effectExtent l="0" t="0" r="0" b="0"/>
            <wp:docPr id="1919833446" name="Graphic 1919833446"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t>Unit Overview</w:t>
      </w:r>
    </w:p>
    <w:p w14:paraId="4121CE9C" w14:textId="419F8B5F" w:rsidR="005C5944" w:rsidRDefault="008D77AA" w:rsidP="005C5944">
      <w:pPr>
        <w:pStyle w:val="Body-text"/>
      </w:pPr>
      <w:r w:rsidRPr="00AD4ADD">
        <w:t xml:space="preserve">Summarize how this </w:t>
      </w:r>
      <w:r w:rsidR="004A0BA3" w:rsidRPr="00AD4ADD">
        <w:t>unit</w:t>
      </w:r>
      <w:r w:rsidRPr="00AD4ADD">
        <w:t xml:space="preserve"> will focus on how </w:t>
      </w:r>
      <w:r w:rsidR="005C5944" w:rsidRPr="00AD4ADD">
        <w:t>IADPs</w:t>
      </w:r>
      <w:r w:rsidRPr="00AD4ADD">
        <w:t xml:space="preserve"> prepare</w:t>
      </w:r>
      <w:r w:rsidR="00AD4ADD" w:rsidRPr="00AD4ADD">
        <w:t xml:space="preserve"> for</w:t>
      </w:r>
      <w:r w:rsidRPr="00AD4ADD">
        <w:t xml:space="preserve"> </w:t>
      </w:r>
      <w:r w:rsidR="005C5944" w:rsidRPr="00707A1B">
        <w:t>working in the dispatch environment, how to manage stress and overview of the WildCAD-E computer application.</w:t>
      </w:r>
      <w:r w:rsidR="00AD4ADD">
        <w:t xml:space="preserve">  WildCAD-E section will give students and overview of the program, menus, how to map, create and maintain </w:t>
      </w:r>
      <w:r w:rsidR="00857F7F">
        <w:t>incident information.</w:t>
      </w:r>
    </w:p>
    <w:p w14:paraId="65EB9EBE" w14:textId="2F24517E" w:rsidR="009122E5" w:rsidRPr="00707A1B" w:rsidRDefault="009122E5" w:rsidP="009122E5">
      <w:pPr>
        <w:pStyle w:val="Body-text"/>
      </w:pPr>
      <w:r w:rsidRPr="009122E5">
        <w:t>The traveling IADP who has been dispatched to an assignment</w:t>
      </w:r>
      <w:r>
        <w:t xml:space="preserve"> </w:t>
      </w:r>
      <w:r w:rsidRPr="009122E5">
        <w:t>carries a skill set developed through prior formal training,</w:t>
      </w:r>
      <w:r>
        <w:t xml:space="preserve"> </w:t>
      </w:r>
      <w:r w:rsidRPr="009122E5">
        <w:t xml:space="preserve">informal/on-the-job training, and prerequisite experience. </w:t>
      </w:r>
    </w:p>
    <w:p w14:paraId="7CAB176E" w14:textId="4900195A" w:rsidR="008D77AA" w:rsidRDefault="008D77AA" w:rsidP="008D77AA">
      <w:pPr>
        <w:pStyle w:val="BodyText"/>
        <w:rPr>
          <w:color w:val="FF0000"/>
        </w:rPr>
      </w:pPr>
    </w:p>
    <w:p w14:paraId="6AA2C6F3" w14:textId="2EFBA137" w:rsidR="0081336F" w:rsidRPr="004E3D9D" w:rsidRDefault="0010313D" w:rsidP="004E3D9D">
      <w:pPr>
        <w:pStyle w:val="BodyText"/>
        <w:rPr>
          <w:b/>
          <w:bCs/>
          <w:u w:val="single"/>
        </w:rPr>
      </w:pPr>
      <w:r w:rsidRPr="00A91B3B">
        <w:rPr>
          <w:b/>
          <w:bCs/>
          <w:u w:val="single"/>
        </w:rPr>
        <w:t>DISCUSSION</w:t>
      </w:r>
    </w:p>
    <w:p w14:paraId="5EDEAF53" w14:textId="619EEE8F" w:rsidR="004E0A9B" w:rsidRDefault="004E0A9B" w:rsidP="004E0A9B">
      <w:pPr>
        <w:pStyle w:val="ListNumberNWCG"/>
        <w:numPr>
          <w:ilvl w:val="0"/>
          <w:numId w:val="20"/>
        </w:numPr>
        <w:rPr>
          <w:rFonts w:eastAsia="Times New Roman"/>
          <w:szCs w:val="24"/>
        </w:rPr>
      </w:pPr>
      <w:r w:rsidRPr="004E0A9B">
        <w:rPr>
          <w:rFonts w:eastAsia="Times New Roman"/>
          <w:szCs w:val="24"/>
        </w:rPr>
        <w:t>What can you do to ensure that you will be</w:t>
      </w:r>
      <w:r w:rsidR="0010313D">
        <w:rPr>
          <w:rFonts w:eastAsia="Times New Roman"/>
          <w:szCs w:val="24"/>
        </w:rPr>
        <w:t xml:space="preserve"> </w:t>
      </w:r>
      <w:r w:rsidR="0010313D" w:rsidRPr="0010313D">
        <w:rPr>
          <w:rFonts w:eastAsia="Times New Roman"/>
          <w:szCs w:val="24"/>
        </w:rPr>
        <w:t>fully successful in your assignment?</w:t>
      </w:r>
    </w:p>
    <w:p w14:paraId="4F83F99D" w14:textId="77777777" w:rsidR="00A91B3B" w:rsidRPr="00A91B3B" w:rsidRDefault="00A91B3B" w:rsidP="00A91B3B">
      <w:pPr>
        <w:pStyle w:val="ListNumberNWCG"/>
        <w:numPr>
          <w:ilvl w:val="1"/>
          <w:numId w:val="20"/>
        </w:numPr>
        <w:rPr>
          <w:rFonts w:eastAsia="Times New Roman"/>
          <w:szCs w:val="24"/>
        </w:rPr>
      </w:pPr>
      <w:r w:rsidRPr="00A91B3B">
        <w:rPr>
          <w:rFonts w:eastAsia="Times New Roman"/>
          <w:szCs w:val="24"/>
        </w:rPr>
        <w:t>Stop</w:t>
      </w:r>
    </w:p>
    <w:p w14:paraId="150BD0A2" w14:textId="54796729" w:rsidR="00A91B3B" w:rsidRPr="00A91B3B" w:rsidRDefault="00A91B3B" w:rsidP="00A91B3B">
      <w:pPr>
        <w:pStyle w:val="ListNumberNWCG"/>
        <w:numPr>
          <w:ilvl w:val="1"/>
          <w:numId w:val="20"/>
        </w:numPr>
        <w:rPr>
          <w:rFonts w:eastAsia="Times New Roman"/>
          <w:szCs w:val="24"/>
        </w:rPr>
      </w:pPr>
      <w:r w:rsidRPr="00A91B3B">
        <w:rPr>
          <w:rFonts w:eastAsia="Times New Roman"/>
          <w:szCs w:val="24"/>
        </w:rPr>
        <w:t>Breathe</w:t>
      </w:r>
    </w:p>
    <w:p w14:paraId="014F8D1B" w14:textId="13A83FFB" w:rsidR="00A91B3B" w:rsidRPr="00A91B3B" w:rsidRDefault="00A91B3B" w:rsidP="00A91B3B">
      <w:pPr>
        <w:pStyle w:val="ListNumberNWCG"/>
        <w:numPr>
          <w:ilvl w:val="1"/>
          <w:numId w:val="20"/>
        </w:numPr>
        <w:rPr>
          <w:rFonts w:eastAsia="Times New Roman"/>
          <w:szCs w:val="24"/>
        </w:rPr>
      </w:pPr>
      <w:r w:rsidRPr="00A91B3B">
        <w:rPr>
          <w:rFonts w:eastAsia="Times New Roman"/>
          <w:szCs w:val="24"/>
        </w:rPr>
        <w:t>Take Stock</w:t>
      </w:r>
    </w:p>
    <w:p w14:paraId="63E4E567" w14:textId="1C0EDEE1" w:rsidR="00A91B3B" w:rsidRPr="00A91B3B" w:rsidRDefault="00A91B3B" w:rsidP="00A91B3B">
      <w:pPr>
        <w:pStyle w:val="ListNumberNWCG"/>
        <w:numPr>
          <w:ilvl w:val="1"/>
          <w:numId w:val="20"/>
        </w:numPr>
        <w:rPr>
          <w:rFonts w:eastAsia="Times New Roman"/>
          <w:szCs w:val="24"/>
        </w:rPr>
      </w:pPr>
      <w:r w:rsidRPr="00A91B3B">
        <w:rPr>
          <w:rFonts w:eastAsia="Times New Roman"/>
          <w:szCs w:val="24"/>
        </w:rPr>
        <w:t>Ask Questions</w:t>
      </w:r>
    </w:p>
    <w:p w14:paraId="0E4A20A9" w14:textId="02943A96" w:rsidR="00A91B3B" w:rsidRPr="004E0A9B" w:rsidRDefault="00A91B3B" w:rsidP="00A91B3B">
      <w:pPr>
        <w:pStyle w:val="ListNumberNWCG"/>
        <w:numPr>
          <w:ilvl w:val="1"/>
          <w:numId w:val="20"/>
        </w:numPr>
        <w:rPr>
          <w:rFonts w:eastAsia="Times New Roman"/>
          <w:szCs w:val="24"/>
        </w:rPr>
      </w:pPr>
      <w:r w:rsidRPr="00A91B3B">
        <w:rPr>
          <w:rFonts w:eastAsia="Times New Roman"/>
          <w:szCs w:val="24"/>
        </w:rPr>
        <w:t>Get Information</w:t>
      </w:r>
    </w:p>
    <w:p w14:paraId="0F8D8E4A" w14:textId="77777777" w:rsidR="00356F38" w:rsidRDefault="00356F38" w:rsidP="00356F38">
      <w:pPr>
        <w:pStyle w:val="ListNumberNWCG"/>
        <w:numPr>
          <w:ilvl w:val="0"/>
          <w:numId w:val="0"/>
        </w:numPr>
        <w:ind w:left="720"/>
      </w:pPr>
    </w:p>
    <w:p w14:paraId="6BAF50B0" w14:textId="77777777" w:rsidR="00643341" w:rsidRDefault="00643341">
      <w:r>
        <w:br w:type="page"/>
      </w:r>
    </w:p>
    <w:p w14:paraId="67C18343" w14:textId="0EADB7A1" w:rsidR="00643341" w:rsidRDefault="00235A77" w:rsidP="00643341">
      <w:pPr>
        <w:pStyle w:val="ListNumberNWCG"/>
        <w:numPr>
          <w:ilvl w:val="0"/>
          <w:numId w:val="0"/>
        </w:numPr>
      </w:pPr>
      <w:r>
        <w:rPr>
          <w:noProof/>
        </w:rPr>
        <w:lastRenderedPageBreak/>
        <w:drawing>
          <wp:inline distT="0" distB="0" distL="0" distR="0" wp14:anchorId="048EE898" wp14:editId="1905D405">
            <wp:extent cx="3560538" cy="2671370"/>
            <wp:effectExtent l="19050" t="19050" r="20955" b="1524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0538" cy="2671370"/>
                    </a:xfrm>
                    <a:prstGeom prst="rect">
                      <a:avLst/>
                    </a:prstGeom>
                    <a:ln w="12700">
                      <a:solidFill>
                        <a:schemeClr val="tx1"/>
                      </a:solidFill>
                    </a:ln>
                  </pic:spPr>
                </pic:pic>
              </a:graphicData>
            </a:graphic>
          </wp:inline>
        </w:drawing>
      </w:r>
    </w:p>
    <w:p w14:paraId="70387B10" w14:textId="2CF36917" w:rsidR="00DA1BD6" w:rsidRDefault="00DA1BD6" w:rsidP="00DA1BD6">
      <w:pPr>
        <w:pStyle w:val="Heading1"/>
      </w:pPr>
      <w:r>
        <w:t>Unit Objectives</w:t>
      </w:r>
    </w:p>
    <w:p w14:paraId="0D8C70E6" w14:textId="7F91C0B5" w:rsidR="006F42A5" w:rsidRPr="00DA1BD6" w:rsidRDefault="006F42A5" w:rsidP="006F42A5">
      <w:pPr>
        <w:pStyle w:val="IGheaderwithIcon"/>
      </w:pPr>
      <w:r w:rsidRPr="00882EB2">
        <w:rPr>
          <w:noProof/>
          <w:color w:val="FF0000"/>
        </w:rPr>
        <w:drawing>
          <wp:inline distT="0" distB="0" distL="0" distR="0" wp14:anchorId="2C58B3F8" wp14:editId="61FD06CF">
            <wp:extent cx="274320" cy="274320"/>
            <wp:effectExtent l="0" t="0" r="0" b="0"/>
            <wp:docPr id="9" name="Graphic 9"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3108BB">
        <w:t>Review Unit Objectives</w:t>
      </w:r>
    </w:p>
    <w:p w14:paraId="1ACFE473" w14:textId="77777777" w:rsidR="006E4987" w:rsidRPr="006B76F7" w:rsidRDefault="006E4987" w:rsidP="006E4987">
      <w:pPr>
        <w:pStyle w:val="Lengthwicon"/>
        <w:rPr>
          <w:b w:val="0"/>
          <w:bCs w:val="0"/>
        </w:rPr>
      </w:pPr>
      <w:r w:rsidRPr="006B76F7">
        <w:t xml:space="preserve">DO:  </w:t>
      </w:r>
      <w:r w:rsidRPr="006B76F7">
        <w:rPr>
          <w:b w:val="0"/>
          <w:bCs w:val="0"/>
        </w:rPr>
        <w:t>Refer the participants to the objectives as listed in the PowerPoint slide. Allow time for the participants to review.</w:t>
      </w:r>
    </w:p>
    <w:p w14:paraId="6A0F006A" w14:textId="77777777" w:rsidR="00103BAA" w:rsidRDefault="00103BAA" w:rsidP="00103BAA">
      <w:pPr>
        <w:pStyle w:val="ListBulletNWCG"/>
        <w:numPr>
          <w:ilvl w:val="0"/>
          <w:numId w:val="0"/>
        </w:numPr>
        <w:rPr>
          <w:color w:val="FF0000"/>
        </w:rPr>
      </w:pPr>
    </w:p>
    <w:p w14:paraId="5FDE0545" w14:textId="77777777" w:rsidR="003B7F9E" w:rsidRDefault="00235A77">
      <w:r>
        <w:br w:type="page"/>
      </w:r>
      <w:r w:rsidR="003B7F9E">
        <w:rPr>
          <w:noProof/>
        </w:rPr>
        <w:lastRenderedPageBreak/>
        <w:drawing>
          <wp:inline distT="0" distB="0" distL="0" distR="0" wp14:anchorId="02E53148" wp14:editId="3EFA74B8">
            <wp:extent cx="3572414" cy="2684097"/>
            <wp:effectExtent l="19050" t="19050" r="9525" b="21590"/>
            <wp:docPr id="1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72414" cy="2684097"/>
                    </a:xfrm>
                    <a:prstGeom prst="rect">
                      <a:avLst/>
                    </a:prstGeom>
                    <a:ln w="12700">
                      <a:solidFill>
                        <a:schemeClr val="tx1"/>
                      </a:solidFill>
                    </a:ln>
                  </pic:spPr>
                </pic:pic>
              </a:graphicData>
            </a:graphic>
          </wp:inline>
        </w:drawing>
      </w:r>
    </w:p>
    <w:p w14:paraId="2FD0D505" w14:textId="19AA8C7A" w:rsidR="00DA1BD6" w:rsidRDefault="00864DB3" w:rsidP="00DA1BD6">
      <w:pPr>
        <w:pStyle w:val="Heading1"/>
      </w:pPr>
      <w:r>
        <w:t>Incident Position Standards</w:t>
      </w:r>
    </w:p>
    <w:p w14:paraId="73F32056" w14:textId="41826737" w:rsidR="009677AE" w:rsidRDefault="009677AE" w:rsidP="009677AE">
      <w:pPr>
        <w:pStyle w:val="IGheaderwithIcon"/>
        <w:rPr>
          <w:rFonts w:eastAsiaTheme="minorEastAsia"/>
        </w:rPr>
      </w:pPr>
      <w:r w:rsidRPr="00882EB2">
        <w:rPr>
          <w:noProof/>
          <w:color w:val="FF0000"/>
        </w:rPr>
        <w:drawing>
          <wp:inline distT="0" distB="0" distL="0" distR="0" wp14:anchorId="31A5D244" wp14:editId="4180476E">
            <wp:extent cx="274320" cy="274320"/>
            <wp:effectExtent l="0" t="0" r="0" b="0"/>
            <wp:docPr id="576530233" name="Graphic 576530233"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resentation with checklis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3108BB">
        <w:t xml:space="preserve">Review </w:t>
      </w:r>
      <w:r w:rsidR="00B05CB0" w:rsidRPr="003108BB">
        <w:t>Incident Position Standards Alignment</w:t>
      </w:r>
    </w:p>
    <w:p w14:paraId="4CD8BBB4" w14:textId="6390915D" w:rsidR="009677AE" w:rsidRDefault="009677AE" w:rsidP="009677AE">
      <w:pPr>
        <w:pStyle w:val="boldtitle"/>
        <w:rPr>
          <w:rStyle w:val="BodyTextChar"/>
          <w:rFonts w:eastAsiaTheme="minorHAnsi"/>
          <w:b w:val="0"/>
          <w:bCs w:val="0"/>
          <w:color w:val="FF0000"/>
        </w:rPr>
      </w:pPr>
      <w:r w:rsidRPr="00013B2B">
        <w:t xml:space="preserve">DO: </w:t>
      </w:r>
      <w:r w:rsidRPr="000D119A">
        <w:rPr>
          <w:rStyle w:val="BodyTextChar"/>
          <w:rFonts w:eastAsiaTheme="minorHAnsi"/>
          <w:b w:val="0"/>
          <w:bCs w:val="0"/>
        </w:rPr>
        <w:t xml:space="preserve">Refer to the </w:t>
      </w:r>
      <w:r w:rsidR="00F96F77" w:rsidRPr="000D119A">
        <w:rPr>
          <w:rStyle w:val="BodyTextChar"/>
          <w:rFonts w:eastAsiaTheme="minorHAnsi"/>
          <w:b w:val="0"/>
          <w:bCs w:val="0"/>
        </w:rPr>
        <w:t>Incident Position Standards Alignment</w:t>
      </w:r>
      <w:r w:rsidRPr="000D119A">
        <w:rPr>
          <w:rStyle w:val="BodyTextChar"/>
          <w:rFonts w:eastAsiaTheme="minorHAnsi"/>
          <w:b w:val="0"/>
          <w:bCs w:val="0"/>
        </w:rPr>
        <w:t xml:space="preserve"> slide and allow participants </w:t>
      </w:r>
      <w:r w:rsidR="00B92BA6" w:rsidRPr="000D119A">
        <w:rPr>
          <w:rStyle w:val="BodyTextChar"/>
          <w:rFonts w:eastAsiaTheme="minorHAnsi"/>
          <w:b w:val="0"/>
          <w:bCs w:val="0"/>
        </w:rPr>
        <w:t>a moment to review their copy of the Incident Position Standards document</w:t>
      </w:r>
      <w:r w:rsidR="000E38F0" w:rsidRPr="000D119A">
        <w:rPr>
          <w:rStyle w:val="BodyTextChar"/>
          <w:rFonts w:eastAsiaTheme="minorHAnsi"/>
          <w:b w:val="0"/>
          <w:bCs w:val="0"/>
        </w:rPr>
        <w:t xml:space="preserve">, specifically the Table of Contents, </w:t>
      </w:r>
      <w:r w:rsidR="00584DF4" w:rsidRPr="000D119A">
        <w:rPr>
          <w:rStyle w:val="BodyTextChar"/>
          <w:rFonts w:eastAsiaTheme="minorHAnsi"/>
          <w:b w:val="0"/>
          <w:bCs w:val="0"/>
        </w:rPr>
        <w:t>as it relates to the Unit</w:t>
      </w:r>
      <w:r w:rsidR="00C61DB3" w:rsidRPr="000D119A">
        <w:rPr>
          <w:rStyle w:val="BodyTextChar"/>
          <w:rFonts w:eastAsiaTheme="minorHAnsi"/>
          <w:b w:val="0"/>
          <w:bCs w:val="0"/>
        </w:rPr>
        <w:t>’s</w:t>
      </w:r>
      <w:r w:rsidR="00584DF4" w:rsidRPr="000D119A">
        <w:rPr>
          <w:rStyle w:val="BodyTextChar"/>
          <w:rFonts w:eastAsiaTheme="minorHAnsi"/>
          <w:b w:val="0"/>
          <w:bCs w:val="0"/>
        </w:rPr>
        <w:t xml:space="preserve"> topic</w:t>
      </w:r>
      <w:r w:rsidR="00584DF4">
        <w:rPr>
          <w:rStyle w:val="BodyTextChar"/>
          <w:rFonts w:eastAsiaTheme="minorHAnsi"/>
          <w:b w:val="0"/>
          <w:bCs w:val="0"/>
          <w:color w:val="FF0000"/>
        </w:rPr>
        <w:t>.</w:t>
      </w:r>
    </w:p>
    <w:p w14:paraId="4D786EBF" w14:textId="548B4C41" w:rsidR="00584DF4" w:rsidRPr="00187F17" w:rsidRDefault="00584DF4" w:rsidP="009677AE">
      <w:pPr>
        <w:pStyle w:val="boldtitle"/>
        <w:rPr>
          <w:rStyle w:val="BodyTextChar"/>
          <w:rFonts w:eastAsiaTheme="minorHAnsi"/>
          <w:b w:val="0"/>
          <w:bCs w:val="0"/>
        </w:rPr>
      </w:pPr>
      <w:r w:rsidRPr="00744B56">
        <w:rPr>
          <w:rStyle w:val="BodyTextChar"/>
          <w:rFonts w:eastAsiaTheme="minorHAnsi"/>
        </w:rPr>
        <w:t>ASK:</w:t>
      </w:r>
      <w:r w:rsidR="00F70E0A">
        <w:rPr>
          <w:rStyle w:val="BodyTextChar"/>
          <w:rFonts w:eastAsiaTheme="minorHAnsi"/>
          <w:b w:val="0"/>
          <w:bCs w:val="0"/>
          <w:color w:val="FF0000"/>
        </w:rPr>
        <w:t xml:space="preserve"> </w:t>
      </w:r>
      <w:r w:rsidR="00A97317" w:rsidRPr="00187F17">
        <w:rPr>
          <w:rStyle w:val="BodyTextChar"/>
          <w:rFonts w:eastAsiaTheme="minorHAnsi"/>
          <w:b w:val="0"/>
          <w:bCs w:val="0"/>
        </w:rPr>
        <w:t xml:space="preserve">What responsibilities statements might align with </w:t>
      </w:r>
      <w:r w:rsidR="005077A8" w:rsidRPr="00187F17">
        <w:rPr>
          <w:rStyle w:val="BodyTextChar"/>
          <w:rFonts w:eastAsiaTheme="minorHAnsi"/>
          <w:b w:val="0"/>
          <w:bCs w:val="0"/>
        </w:rPr>
        <w:t>preparing for an assignment</w:t>
      </w:r>
      <w:r w:rsidR="00A97317" w:rsidRPr="00187F17">
        <w:rPr>
          <w:rStyle w:val="BodyTextChar"/>
          <w:rFonts w:eastAsiaTheme="minorHAnsi"/>
          <w:b w:val="0"/>
          <w:bCs w:val="0"/>
        </w:rPr>
        <w:t>?</w:t>
      </w:r>
    </w:p>
    <w:p w14:paraId="7BDA7CB8" w14:textId="39433A4C" w:rsidR="00A97317" w:rsidRDefault="00A97317" w:rsidP="00A97317">
      <w:pPr>
        <w:pStyle w:val="answer"/>
        <w:rPr>
          <w:color w:val="FF0000"/>
        </w:rPr>
      </w:pPr>
      <w:r w:rsidRPr="00744B56">
        <w:t>Answer:</w:t>
      </w:r>
      <w:r>
        <w:rPr>
          <w:color w:val="FF0000"/>
        </w:rPr>
        <w:t xml:space="preserve"> </w:t>
      </w:r>
      <w:r w:rsidRPr="00187F17">
        <w:t>Listen for responses like</w:t>
      </w:r>
    </w:p>
    <w:p w14:paraId="6710DD6B" w14:textId="5C8454DA" w:rsidR="005077A8" w:rsidRPr="00C978A5" w:rsidRDefault="005B5965" w:rsidP="005B5965">
      <w:pPr>
        <w:pStyle w:val="ListBulletNWCG"/>
        <w:numPr>
          <w:ilvl w:val="1"/>
          <w:numId w:val="15"/>
        </w:numPr>
      </w:pPr>
      <w:r w:rsidRPr="00C978A5">
        <w:t>Resource Order</w:t>
      </w:r>
    </w:p>
    <w:p w14:paraId="3ECC499B" w14:textId="6C474475" w:rsidR="005B5965" w:rsidRPr="00C978A5" w:rsidRDefault="005B5965" w:rsidP="005B5965">
      <w:pPr>
        <w:pStyle w:val="ListBulletNWCG"/>
        <w:numPr>
          <w:ilvl w:val="1"/>
          <w:numId w:val="15"/>
        </w:numPr>
      </w:pPr>
      <w:r w:rsidRPr="00C978A5">
        <w:t xml:space="preserve">Building </w:t>
      </w:r>
      <w:r w:rsidR="00160B98" w:rsidRPr="00C978A5">
        <w:t>a kit</w:t>
      </w:r>
    </w:p>
    <w:p w14:paraId="590DEF4B" w14:textId="51087273" w:rsidR="00160B98" w:rsidRPr="00C978A5" w:rsidRDefault="00A75E3D" w:rsidP="005B5965">
      <w:pPr>
        <w:pStyle w:val="ListBulletNWCG"/>
        <w:numPr>
          <w:ilvl w:val="1"/>
          <w:numId w:val="15"/>
        </w:numPr>
      </w:pPr>
      <w:r w:rsidRPr="00C978A5">
        <w:t>Ensuring access to dispatch programs – FireNet, IROC, WildCAD-E</w:t>
      </w:r>
    </w:p>
    <w:p w14:paraId="5A061381" w14:textId="7367C914" w:rsidR="00A75E3D" w:rsidRDefault="00A75E3D" w:rsidP="005B5965">
      <w:pPr>
        <w:pStyle w:val="ListBulletNWCG"/>
        <w:numPr>
          <w:ilvl w:val="1"/>
          <w:numId w:val="15"/>
        </w:numPr>
      </w:pPr>
      <w:r w:rsidRPr="00C978A5">
        <w:t>Credit card and travel booked</w:t>
      </w:r>
    </w:p>
    <w:p w14:paraId="722BA8C4" w14:textId="746ECA5B" w:rsidR="00C978A5" w:rsidRPr="00C978A5" w:rsidRDefault="00C978A5" w:rsidP="005B5965">
      <w:pPr>
        <w:pStyle w:val="ListBulletNWCG"/>
        <w:numPr>
          <w:ilvl w:val="1"/>
          <w:numId w:val="15"/>
        </w:numPr>
      </w:pPr>
      <w:r>
        <w:t>Others?</w:t>
      </w:r>
    </w:p>
    <w:p w14:paraId="03C204AD" w14:textId="5092CEF4" w:rsidR="003B7F9E" w:rsidRDefault="003B7F9E">
      <w:r>
        <w:rPr>
          <w:noProof/>
        </w:rPr>
        <w:br w:type="page"/>
      </w:r>
    </w:p>
    <w:p w14:paraId="64BF798A" w14:textId="738EF3F4" w:rsidR="003B7F9E" w:rsidRDefault="003B7F9E">
      <w:pPr>
        <w:rPr>
          <w:rFonts w:cs="Times New Roman"/>
          <w:b/>
          <w:bCs/>
          <w:noProof/>
          <w:kern w:val="24"/>
          <w:szCs w:val="24"/>
        </w:rPr>
      </w:pPr>
    </w:p>
    <w:p w14:paraId="35E54CBD" w14:textId="35C44B9A" w:rsidR="00B07DA5" w:rsidRDefault="00B07DA5">
      <w:pPr>
        <w:rPr>
          <w:rFonts w:cs="Times New Roman"/>
          <w:b/>
          <w:bCs/>
          <w:noProof/>
          <w:kern w:val="24"/>
          <w:szCs w:val="24"/>
        </w:rPr>
      </w:pPr>
      <w:r>
        <w:rPr>
          <w:noProof/>
        </w:rPr>
        <w:drawing>
          <wp:inline distT="0" distB="0" distL="0" distR="0" wp14:anchorId="46952571" wp14:editId="61AF2FDD">
            <wp:extent cx="3548639" cy="2684623"/>
            <wp:effectExtent l="19050" t="19050" r="13970" b="2095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8639" cy="2684623"/>
                    </a:xfrm>
                    <a:prstGeom prst="rect">
                      <a:avLst/>
                    </a:prstGeom>
                    <a:ln w="12700">
                      <a:solidFill>
                        <a:schemeClr val="tx1"/>
                      </a:solidFill>
                    </a:ln>
                  </pic:spPr>
                </pic:pic>
              </a:graphicData>
            </a:graphic>
          </wp:inline>
        </w:drawing>
      </w:r>
    </w:p>
    <w:p w14:paraId="13B3161F" w14:textId="567110CD" w:rsidR="00864DB3" w:rsidRDefault="00864DB3" w:rsidP="00864DB3">
      <w:pPr>
        <w:pStyle w:val="Heading1"/>
        <w:rPr>
          <w:noProof/>
        </w:rPr>
      </w:pPr>
      <w:r>
        <w:rPr>
          <w:noProof/>
        </w:rPr>
        <w:t>Local Protocols</w:t>
      </w:r>
    </w:p>
    <w:p w14:paraId="1D1A2611" w14:textId="3B91FC2C" w:rsidR="006F42A5" w:rsidRPr="00553742" w:rsidRDefault="006F42A5" w:rsidP="006F42A5">
      <w:pPr>
        <w:pStyle w:val="IGheaderwithIcon"/>
      </w:pPr>
      <w:r>
        <w:rPr>
          <w:noProof/>
        </w:rPr>
        <w:drawing>
          <wp:inline distT="0" distB="0" distL="0" distR="0" wp14:anchorId="7C16EC9D" wp14:editId="797FF82B">
            <wp:extent cx="274320" cy="27432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
                      <a:extLs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008C3935" w:rsidRPr="003108BB">
        <w:t xml:space="preserve">Review </w:t>
      </w:r>
      <w:r w:rsidR="007D1F27" w:rsidRPr="003108BB">
        <w:t>Local Protocols</w:t>
      </w:r>
    </w:p>
    <w:p w14:paraId="4731168F" w14:textId="27CA1B2A" w:rsidR="00F05B37" w:rsidRPr="00D4665F" w:rsidRDefault="00B05CB0" w:rsidP="00B05CB0">
      <w:pPr>
        <w:pStyle w:val="BodyText"/>
        <w:rPr>
          <w:rFonts w:eastAsiaTheme="minorEastAsia"/>
        </w:rPr>
      </w:pPr>
      <w:r w:rsidRPr="0068159C">
        <w:rPr>
          <w:rFonts w:eastAsiaTheme="minorEastAsia"/>
          <w:b/>
          <w:bCs/>
        </w:rPr>
        <w:t>DO</w:t>
      </w:r>
      <w:r w:rsidRPr="0068159C">
        <w:rPr>
          <w:rFonts w:eastAsiaTheme="minorEastAsia"/>
        </w:rPr>
        <w:t>:</w:t>
      </w:r>
      <w:r w:rsidRPr="004B1F84">
        <w:rPr>
          <w:rFonts w:eastAsiaTheme="minorEastAsia"/>
          <w:color w:val="FF0000"/>
        </w:rPr>
        <w:t xml:space="preserve"> </w:t>
      </w:r>
      <w:r w:rsidRPr="00D4665F">
        <w:rPr>
          <w:rFonts w:eastAsiaTheme="minorEastAsia"/>
        </w:rPr>
        <w:t xml:space="preserve">Refer to the PowerPoint slide to explain the </w:t>
      </w:r>
      <w:r w:rsidR="00474441">
        <w:rPr>
          <w:rFonts w:eastAsiaTheme="minorEastAsia"/>
        </w:rPr>
        <w:t xml:space="preserve">three </w:t>
      </w:r>
      <w:r w:rsidR="00F05B37" w:rsidRPr="00D4665F">
        <w:rPr>
          <w:rFonts w:eastAsiaTheme="minorEastAsia"/>
        </w:rPr>
        <w:t>Key elements to a Dispatcher briefing</w:t>
      </w:r>
      <w:r w:rsidR="00157CE2">
        <w:rPr>
          <w:rFonts w:eastAsiaTheme="minorEastAsia"/>
        </w:rPr>
        <w:t xml:space="preserve"> – Local Protocols</w:t>
      </w:r>
      <w:r w:rsidR="00F05B37" w:rsidRPr="00D4665F">
        <w:rPr>
          <w:rFonts w:eastAsiaTheme="minorEastAsia"/>
        </w:rPr>
        <w:t>.</w:t>
      </w:r>
      <w:r w:rsidR="007D1F27">
        <w:rPr>
          <w:rFonts w:eastAsiaTheme="minorEastAsia"/>
        </w:rPr>
        <w:t xml:space="preserve">  </w:t>
      </w:r>
    </w:p>
    <w:p w14:paraId="46E5E5B3" w14:textId="1EA60449" w:rsidR="00F05B37" w:rsidRPr="00D4665F" w:rsidRDefault="00157CE2" w:rsidP="00B05CB0">
      <w:pPr>
        <w:pStyle w:val="BodyText"/>
        <w:rPr>
          <w:rFonts w:eastAsiaTheme="minorEastAsia"/>
        </w:rPr>
      </w:pPr>
      <w:r>
        <w:rPr>
          <w:rFonts w:eastAsiaTheme="minorEastAsia"/>
        </w:rPr>
        <w:t xml:space="preserve">The </w:t>
      </w:r>
      <w:r w:rsidR="00CF06A2" w:rsidRPr="00D4665F">
        <w:rPr>
          <w:rFonts w:eastAsiaTheme="minorEastAsia"/>
        </w:rPr>
        <w:t>3 Key Elements:</w:t>
      </w:r>
    </w:p>
    <w:p w14:paraId="3414D8BE" w14:textId="7134CB3E" w:rsidR="00CF06A2" w:rsidRPr="00F11E3C" w:rsidRDefault="00CF06A2" w:rsidP="00CF06A2">
      <w:pPr>
        <w:pStyle w:val="BodyText"/>
        <w:numPr>
          <w:ilvl w:val="0"/>
          <w:numId w:val="27"/>
        </w:numPr>
        <w:rPr>
          <w:rFonts w:eastAsiaTheme="minorEastAsia"/>
          <w:b/>
          <w:bCs/>
        </w:rPr>
      </w:pPr>
      <w:r w:rsidRPr="00F11E3C">
        <w:rPr>
          <w:rFonts w:eastAsiaTheme="minorEastAsia"/>
          <w:b/>
          <w:bCs/>
        </w:rPr>
        <w:t>Local Protocol</w:t>
      </w:r>
      <w:r w:rsidR="00E56CD8">
        <w:rPr>
          <w:rFonts w:eastAsiaTheme="minorEastAsia"/>
          <w:b/>
          <w:bCs/>
        </w:rPr>
        <w:t>s</w:t>
      </w:r>
    </w:p>
    <w:p w14:paraId="58D82C23" w14:textId="45B6F80F" w:rsidR="00CF06A2" w:rsidRPr="00D4665F" w:rsidRDefault="00CF06A2" w:rsidP="00CF06A2">
      <w:pPr>
        <w:pStyle w:val="BodyText"/>
        <w:numPr>
          <w:ilvl w:val="0"/>
          <w:numId w:val="27"/>
        </w:numPr>
        <w:rPr>
          <w:rFonts w:eastAsiaTheme="minorEastAsia"/>
        </w:rPr>
      </w:pPr>
      <w:r w:rsidRPr="00D4665F">
        <w:rPr>
          <w:rFonts w:eastAsiaTheme="minorEastAsia"/>
        </w:rPr>
        <w:t>Delegated Authorities</w:t>
      </w:r>
    </w:p>
    <w:p w14:paraId="78C13D68" w14:textId="4749E341" w:rsidR="00CF06A2" w:rsidRPr="00D4665F" w:rsidRDefault="00CF06A2" w:rsidP="00CF06A2">
      <w:pPr>
        <w:pStyle w:val="BodyText"/>
        <w:numPr>
          <w:ilvl w:val="0"/>
          <w:numId w:val="27"/>
        </w:numPr>
        <w:rPr>
          <w:rFonts w:eastAsiaTheme="minorEastAsia"/>
        </w:rPr>
      </w:pPr>
      <w:r w:rsidRPr="00D4665F">
        <w:rPr>
          <w:rFonts w:eastAsiaTheme="minorEastAsia"/>
        </w:rPr>
        <w:t>Management Expectations</w:t>
      </w:r>
    </w:p>
    <w:p w14:paraId="2DE75A5E" w14:textId="6F0A1F94" w:rsidR="00CF06A2" w:rsidRDefault="00CF06A2" w:rsidP="00CF06A2">
      <w:pPr>
        <w:pStyle w:val="BodyText"/>
        <w:rPr>
          <w:rFonts w:eastAsiaTheme="minorEastAsia"/>
        </w:rPr>
      </w:pPr>
      <w:r w:rsidRPr="00D4665F">
        <w:rPr>
          <w:rFonts w:eastAsiaTheme="minorEastAsia"/>
        </w:rPr>
        <w:t>Each element has a dedicated slide.</w:t>
      </w:r>
    </w:p>
    <w:p w14:paraId="1ED5229C" w14:textId="77777777" w:rsidR="008F06C9" w:rsidRDefault="008F06C9" w:rsidP="00CF06A2">
      <w:pPr>
        <w:pStyle w:val="BodyText"/>
        <w:rPr>
          <w:rFonts w:eastAsiaTheme="minorEastAsia"/>
        </w:rPr>
      </w:pPr>
    </w:p>
    <w:p w14:paraId="06FB5573" w14:textId="77777777" w:rsidR="008F06C9" w:rsidRPr="003108BB" w:rsidRDefault="008F06C9" w:rsidP="003108BB">
      <w:pPr>
        <w:pStyle w:val="IGheaderwithIcon"/>
      </w:pPr>
      <w:r w:rsidRPr="003108BB">
        <w:rPr>
          <w:noProof/>
        </w:rPr>
        <w:drawing>
          <wp:inline distT="0" distB="0" distL="0" distR="0" wp14:anchorId="7309C649" wp14:editId="5908D07C">
            <wp:extent cx="274320" cy="274320"/>
            <wp:effectExtent l="0" t="0" r="0" b="0"/>
            <wp:docPr id="798900585" name="Graphic 79890058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r w:rsidRPr="003108BB">
        <w:t>Group Discussion</w:t>
      </w:r>
    </w:p>
    <w:p w14:paraId="2C3CF440" w14:textId="30BD9C4E" w:rsidR="0025793B" w:rsidRPr="00F920E3" w:rsidRDefault="0025793B" w:rsidP="0025793B">
      <w:pPr>
        <w:pStyle w:val="BodyText"/>
        <w:rPr>
          <w:rFonts w:eastAsiaTheme="minorEastAsia"/>
        </w:rPr>
      </w:pPr>
      <w:r w:rsidRPr="00D058B3">
        <w:rPr>
          <w:rFonts w:eastAsiaTheme="minorEastAsia"/>
          <w:b/>
          <w:bCs/>
        </w:rPr>
        <w:t>DO:</w:t>
      </w:r>
      <w:r w:rsidRPr="00D058B3">
        <w:rPr>
          <w:rFonts w:eastAsiaTheme="minorEastAsia"/>
        </w:rPr>
        <w:t xml:space="preserve"> </w:t>
      </w:r>
      <w:r w:rsidRPr="00F920E3">
        <w:rPr>
          <w:rFonts w:eastAsiaTheme="minorEastAsia"/>
        </w:rPr>
        <w:t xml:space="preserve">Discuss what </w:t>
      </w:r>
      <w:r>
        <w:rPr>
          <w:rFonts w:eastAsiaTheme="minorEastAsia"/>
        </w:rPr>
        <w:t>references you could use to find what the local protocols are.</w:t>
      </w:r>
    </w:p>
    <w:p w14:paraId="3972F35F" w14:textId="4DD3E803" w:rsidR="0025793B" w:rsidRDefault="0025793B" w:rsidP="0025793B">
      <w:pPr>
        <w:pStyle w:val="BodyText"/>
        <w:rPr>
          <w:rFonts w:eastAsiaTheme="minorEastAsia"/>
        </w:rPr>
      </w:pPr>
      <w:r w:rsidRPr="00F920E3">
        <w:rPr>
          <w:rFonts w:eastAsiaTheme="minorEastAsia"/>
          <w:b/>
          <w:bCs/>
        </w:rPr>
        <w:t>ASK:</w:t>
      </w:r>
      <w:r w:rsidRPr="00F920E3">
        <w:rPr>
          <w:rFonts w:eastAsiaTheme="minorEastAsia"/>
        </w:rPr>
        <w:t xml:space="preserve"> What </w:t>
      </w:r>
      <w:r w:rsidR="00CD01F1">
        <w:rPr>
          <w:rFonts w:eastAsiaTheme="minorEastAsia"/>
        </w:rPr>
        <w:t>references could you use to find out what the local protocols are?</w:t>
      </w:r>
    </w:p>
    <w:p w14:paraId="5BB70E8E" w14:textId="1BE62FD3" w:rsidR="00CD01F1" w:rsidRDefault="00CD01F1" w:rsidP="00CD01F1">
      <w:pPr>
        <w:pStyle w:val="BodyText"/>
        <w:ind w:firstLine="720"/>
        <w:rPr>
          <w:rFonts w:eastAsiaTheme="minorEastAsia"/>
        </w:rPr>
      </w:pPr>
      <w:r w:rsidRPr="00F920E3">
        <w:rPr>
          <w:rFonts w:eastAsiaTheme="minorEastAsia"/>
          <w:i/>
          <w:iCs/>
        </w:rPr>
        <w:t>Answer</w:t>
      </w:r>
      <w:r>
        <w:rPr>
          <w:rFonts w:eastAsiaTheme="minorEastAsia"/>
          <w:i/>
          <w:iCs/>
        </w:rPr>
        <w:t>s</w:t>
      </w:r>
      <w:r w:rsidRPr="00F920E3">
        <w:rPr>
          <w:rFonts w:eastAsiaTheme="minorEastAsia"/>
          <w:i/>
          <w:iCs/>
        </w:rPr>
        <w:t>:</w:t>
      </w:r>
      <w:r w:rsidR="0087230F">
        <w:rPr>
          <w:rFonts w:eastAsiaTheme="minorEastAsia"/>
          <w:i/>
          <w:iCs/>
        </w:rPr>
        <w:t xml:space="preserve"> (List some examples</w:t>
      </w:r>
      <w:r w:rsidR="00250BB9">
        <w:rPr>
          <w:rFonts w:eastAsiaTheme="minorEastAsia"/>
          <w:i/>
          <w:iCs/>
        </w:rPr>
        <w:t xml:space="preserve"> if the class is unable</w:t>
      </w:r>
      <w:r w:rsidR="0087230F">
        <w:rPr>
          <w:rFonts w:eastAsiaTheme="minorEastAsia"/>
          <w:i/>
          <w:iCs/>
        </w:rPr>
        <w:t>)</w:t>
      </w:r>
    </w:p>
    <w:p w14:paraId="0D0A8ABE" w14:textId="61F04139" w:rsidR="00CD01F1" w:rsidRDefault="002D6155" w:rsidP="00E56CD8">
      <w:pPr>
        <w:pStyle w:val="BodyText"/>
        <w:numPr>
          <w:ilvl w:val="0"/>
          <w:numId w:val="29"/>
        </w:numPr>
        <w:rPr>
          <w:rFonts w:eastAsiaTheme="minorEastAsia"/>
        </w:rPr>
      </w:pPr>
      <w:r>
        <w:rPr>
          <w:rFonts w:eastAsiaTheme="minorEastAsia"/>
        </w:rPr>
        <w:t>Manuals</w:t>
      </w:r>
      <w:r w:rsidR="008E79CA">
        <w:rPr>
          <w:rFonts w:eastAsiaTheme="minorEastAsia"/>
        </w:rPr>
        <w:t xml:space="preserve"> </w:t>
      </w:r>
      <w:r w:rsidR="005C15CA">
        <w:rPr>
          <w:rFonts w:eastAsiaTheme="minorEastAsia"/>
        </w:rPr>
        <w:t>–</w:t>
      </w:r>
      <w:r w:rsidR="008E79CA">
        <w:rPr>
          <w:rFonts w:eastAsiaTheme="minorEastAsia"/>
        </w:rPr>
        <w:t xml:space="preserve"> </w:t>
      </w:r>
      <w:r w:rsidR="005C15CA">
        <w:rPr>
          <w:rFonts w:eastAsiaTheme="minorEastAsia"/>
        </w:rPr>
        <w:t>Departmental manuals</w:t>
      </w:r>
      <w:r w:rsidR="00932A87">
        <w:rPr>
          <w:rFonts w:eastAsiaTheme="minorEastAsia"/>
        </w:rPr>
        <w:t xml:space="preserve">, </w:t>
      </w:r>
      <w:r w:rsidR="00566047">
        <w:rPr>
          <w:rFonts w:eastAsiaTheme="minorEastAsia"/>
        </w:rPr>
        <w:t>Interagency Standards for Fire and Fire Aviation Operations (Red Book)</w:t>
      </w:r>
      <w:r w:rsidR="00474441">
        <w:rPr>
          <w:rFonts w:eastAsiaTheme="minorEastAsia"/>
        </w:rPr>
        <w:t>, etc.</w:t>
      </w:r>
    </w:p>
    <w:p w14:paraId="7AC8E426" w14:textId="6451F671" w:rsidR="002D6155" w:rsidRDefault="002D6155" w:rsidP="00E56CD8">
      <w:pPr>
        <w:pStyle w:val="BodyText"/>
        <w:numPr>
          <w:ilvl w:val="0"/>
          <w:numId w:val="29"/>
        </w:numPr>
        <w:rPr>
          <w:rFonts w:eastAsiaTheme="minorEastAsia"/>
        </w:rPr>
      </w:pPr>
      <w:r>
        <w:rPr>
          <w:rFonts w:eastAsiaTheme="minorEastAsia"/>
        </w:rPr>
        <w:t xml:space="preserve">Guides </w:t>
      </w:r>
      <w:r w:rsidR="00993F79">
        <w:rPr>
          <w:rFonts w:eastAsiaTheme="minorEastAsia"/>
        </w:rPr>
        <w:t>–</w:t>
      </w:r>
      <w:r w:rsidR="0087230F">
        <w:rPr>
          <w:rFonts w:eastAsiaTheme="minorEastAsia"/>
        </w:rPr>
        <w:t xml:space="preserve"> </w:t>
      </w:r>
      <w:r w:rsidR="0023400E">
        <w:rPr>
          <w:rFonts w:eastAsiaTheme="minorEastAsia"/>
        </w:rPr>
        <w:t>National Interagency</w:t>
      </w:r>
      <w:r w:rsidR="005F2A6A">
        <w:rPr>
          <w:rFonts w:eastAsiaTheme="minorEastAsia"/>
        </w:rPr>
        <w:t xml:space="preserve"> Standards for Resource Mobilization (</w:t>
      </w:r>
      <w:r w:rsidR="00993F79">
        <w:rPr>
          <w:rFonts w:eastAsiaTheme="minorEastAsia"/>
        </w:rPr>
        <w:t>NISRM</w:t>
      </w:r>
      <w:r w:rsidR="005F2A6A">
        <w:rPr>
          <w:rFonts w:eastAsiaTheme="minorEastAsia"/>
        </w:rPr>
        <w:t>)</w:t>
      </w:r>
      <w:r w:rsidR="00993F79">
        <w:rPr>
          <w:rFonts w:eastAsiaTheme="minorEastAsia"/>
        </w:rPr>
        <w:t>,</w:t>
      </w:r>
      <w:r w:rsidR="00474441">
        <w:rPr>
          <w:rFonts w:eastAsiaTheme="minorEastAsia"/>
        </w:rPr>
        <w:t xml:space="preserve"> etc.</w:t>
      </w:r>
      <w:r w:rsidR="00993F79">
        <w:rPr>
          <w:rFonts w:eastAsiaTheme="minorEastAsia"/>
        </w:rPr>
        <w:t xml:space="preserve"> </w:t>
      </w:r>
    </w:p>
    <w:p w14:paraId="09D14F4E" w14:textId="52D37C57" w:rsidR="002D6155" w:rsidRDefault="002D6155" w:rsidP="00E56CD8">
      <w:pPr>
        <w:pStyle w:val="BodyText"/>
        <w:numPr>
          <w:ilvl w:val="0"/>
          <w:numId w:val="29"/>
        </w:numPr>
        <w:rPr>
          <w:rFonts w:eastAsiaTheme="minorEastAsia"/>
        </w:rPr>
      </w:pPr>
      <w:r>
        <w:rPr>
          <w:rFonts w:eastAsiaTheme="minorEastAsia"/>
        </w:rPr>
        <w:t xml:space="preserve">Checklists </w:t>
      </w:r>
      <w:r w:rsidR="00A471FF">
        <w:rPr>
          <w:rFonts w:eastAsiaTheme="minorEastAsia"/>
        </w:rPr>
        <w:t xml:space="preserve">– IA Checklist, </w:t>
      </w:r>
      <w:r w:rsidR="00AC7198">
        <w:rPr>
          <w:rFonts w:eastAsiaTheme="minorEastAsia"/>
        </w:rPr>
        <w:t>Daily Duties, Intel Checklist</w:t>
      </w:r>
      <w:r w:rsidR="00474441">
        <w:rPr>
          <w:rFonts w:eastAsiaTheme="minorEastAsia"/>
        </w:rPr>
        <w:t>, etc.</w:t>
      </w:r>
    </w:p>
    <w:p w14:paraId="47BD4ACE" w14:textId="483D588A" w:rsidR="003B7F9E" w:rsidRPr="00D74636" w:rsidRDefault="001864F6" w:rsidP="00D74636">
      <w:pPr>
        <w:pStyle w:val="BodyText"/>
        <w:numPr>
          <w:ilvl w:val="0"/>
          <w:numId w:val="29"/>
        </w:numPr>
        <w:rPr>
          <w:rFonts w:eastAsiaTheme="minorEastAsia"/>
        </w:rPr>
      </w:pPr>
      <w:r>
        <w:rPr>
          <w:rFonts w:eastAsiaTheme="minorEastAsia"/>
        </w:rPr>
        <w:t xml:space="preserve">Standard operating procedures (SOPs) </w:t>
      </w:r>
      <w:r w:rsidR="0021260F">
        <w:rPr>
          <w:rFonts w:eastAsiaTheme="minorEastAsia"/>
        </w:rPr>
        <w:t>–</w:t>
      </w:r>
      <w:r w:rsidR="001538DE">
        <w:rPr>
          <w:rFonts w:eastAsiaTheme="minorEastAsia"/>
        </w:rPr>
        <w:t xml:space="preserve"> SharePoin</w:t>
      </w:r>
      <w:r w:rsidR="00CB4464">
        <w:rPr>
          <w:rFonts w:eastAsiaTheme="minorEastAsia"/>
        </w:rPr>
        <w:t>t</w:t>
      </w:r>
      <w:r w:rsidR="0021260F">
        <w:rPr>
          <w:rFonts w:eastAsiaTheme="minorEastAsia"/>
        </w:rPr>
        <w:t>, Binder, Folders, etc.</w:t>
      </w:r>
    </w:p>
    <w:p w14:paraId="2EF18CDF" w14:textId="77777777" w:rsidR="00291A72" w:rsidRDefault="003B7F9E">
      <w:pPr>
        <w:rPr>
          <w:rFonts w:cs="Times New Roman"/>
          <w:b/>
          <w:bCs/>
          <w:noProof/>
          <w:kern w:val="24"/>
          <w:szCs w:val="24"/>
        </w:rPr>
      </w:pPr>
      <w:r>
        <w:rPr>
          <w:noProof/>
        </w:rPr>
        <w:lastRenderedPageBreak/>
        <w:drawing>
          <wp:anchor distT="0" distB="0" distL="114300" distR="114300" simplePos="0" relativeHeight="251658240" behindDoc="0" locked="0" layoutInCell="1" allowOverlap="1" wp14:anchorId="220E83F1" wp14:editId="6FDF2F07">
            <wp:simplePos x="707819" y="737507"/>
            <wp:positionH relativeFrom="column">
              <wp:align>left</wp:align>
            </wp:positionH>
            <wp:positionV relativeFrom="paragraph">
              <wp:align>top</wp:align>
            </wp:positionV>
            <wp:extent cx="3576243" cy="2684097"/>
            <wp:effectExtent l="19050" t="19050" r="24765" b="21590"/>
            <wp:wrapSquare wrapText="bothSides"/>
            <wp:docPr id="2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76243" cy="2684097"/>
                    </a:xfrm>
                    <a:prstGeom prst="rect">
                      <a:avLst/>
                    </a:prstGeom>
                    <a:ln w="12700">
                      <a:solidFill>
                        <a:schemeClr val="tx1"/>
                      </a:solidFill>
                    </a:ln>
                  </pic:spPr>
                </pic:pic>
              </a:graphicData>
            </a:graphic>
            <wp14:sizeRelH relativeFrom="margin">
              <wp14:pctWidth>0</wp14:pctWidth>
            </wp14:sizeRelH>
          </wp:anchor>
        </w:drawing>
      </w:r>
    </w:p>
    <w:p w14:paraId="78573392" w14:textId="77777777" w:rsidR="00291A72" w:rsidRPr="00291A72" w:rsidRDefault="00291A72" w:rsidP="00291A72">
      <w:pPr>
        <w:rPr>
          <w:rFonts w:cs="Times New Roman"/>
          <w:szCs w:val="24"/>
        </w:rPr>
      </w:pPr>
    </w:p>
    <w:p w14:paraId="0AFBAA3E" w14:textId="77777777" w:rsidR="00291A72" w:rsidRPr="00291A72" w:rsidRDefault="00291A72" w:rsidP="00291A72">
      <w:pPr>
        <w:rPr>
          <w:rFonts w:cs="Times New Roman"/>
          <w:szCs w:val="24"/>
        </w:rPr>
      </w:pPr>
    </w:p>
    <w:p w14:paraId="76D8BD2E" w14:textId="77777777" w:rsidR="00291A72" w:rsidRDefault="00291A72">
      <w:pPr>
        <w:rPr>
          <w:rFonts w:cs="Times New Roman"/>
          <w:b/>
          <w:bCs/>
          <w:noProof/>
          <w:kern w:val="24"/>
          <w:szCs w:val="24"/>
        </w:rPr>
      </w:pPr>
    </w:p>
    <w:p w14:paraId="3961F980" w14:textId="77777777" w:rsidR="00291A72" w:rsidRDefault="00291A72">
      <w:pPr>
        <w:rPr>
          <w:rFonts w:cs="Times New Roman"/>
          <w:b/>
          <w:bCs/>
          <w:noProof/>
          <w:kern w:val="24"/>
          <w:szCs w:val="24"/>
        </w:rPr>
      </w:pPr>
    </w:p>
    <w:p w14:paraId="2B910D33" w14:textId="231CB708" w:rsidR="003B7F9E" w:rsidRDefault="00291A72" w:rsidP="008017B2">
      <w:pPr>
        <w:pStyle w:val="Heading1"/>
        <w:rPr>
          <w:noProof/>
        </w:rPr>
      </w:pPr>
      <w:r>
        <w:rPr>
          <w:noProof/>
        </w:rPr>
        <w:tab/>
      </w:r>
      <w:r>
        <w:rPr>
          <w:noProof/>
        </w:rPr>
        <w:br w:type="textWrapping" w:clear="all"/>
      </w:r>
      <w:r w:rsidR="008017B2">
        <w:rPr>
          <w:noProof/>
        </w:rPr>
        <w:t>Delegated Authorities</w:t>
      </w:r>
    </w:p>
    <w:p w14:paraId="5686A549" w14:textId="2DBE257D" w:rsidR="007E3B16" w:rsidRPr="003108BB" w:rsidRDefault="007E3B16" w:rsidP="003108BB">
      <w:pPr>
        <w:pStyle w:val="IGheaderwithIcon"/>
      </w:pPr>
      <w:r w:rsidRPr="003108BB">
        <w:rPr>
          <w:noProof/>
        </w:rPr>
        <w:drawing>
          <wp:inline distT="0" distB="0" distL="0" distR="0" wp14:anchorId="067FCF4B" wp14:editId="704027B1">
            <wp:extent cx="274320" cy="274320"/>
            <wp:effectExtent l="0" t="0" r="0" b="0"/>
            <wp:docPr id="1970884611" name="Graphic 197088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
                      <a:extLs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3108BB">
        <w:rPr>
          <w:rStyle w:val="Heading1Char"/>
          <w:rFonts w:eastAsiaTheme="minorHAnsi"/>
          <w:b/>
          <w:bCs/>
          <w:szCs w:val="36"/>
        </w:rPr>
        <w:t xml:space="preserve">Review </w:t>
      </w:r>
      <w:r w:rsidR="00322788" w:rsidRPr="003108BB">
        <w:rPr>
          <w:rStyle w:val="Heading1Char"/>
          <w:rFonts w:eastAsiaTheme="minorHAnsi"/>
          <w:b/>
          <w:bCs/>
          <w:szCs w:val="36"/>
        </w:rPr>
        <w:t>Delegated Authorities</w:t>
      </w:r>
    </w:p>
    <w:p w14:paraId="6B2B1A68" w14:textId="4A3BD9E7" w:rsidR="007E3B16" w:rsidRPr="00D4665F" w:rsidRDefault="007E3B16" w:rsidP="007E3B16">
      <w:pPr>
        <w:pStyle w:val="BodyText"/>
        <w:rPr>
          <w:rFonts w:eastAsiaTheme="minorEastAsia"/>
        </w:rPr>
      </w:pPr>
      <w:r w:rsidRPr="0068159C">
        <w:rPr>
          <w:rFonts w:eastAsiaTheme="minorEastAsia"/>
          <w:b/>
          <w:bCs/>
        </w:rPr>
        <w:t>DO</w:t>
      </w:r>
      <w:r w:rsidRPr="0068159C">
        <w:rPr>
          <w:rFonts w:eastAsiaTheme="minorEastAsia"/>
        </w:rPr>
        <w:t>:</w:t>
      </w:r>
      <w:r w:rsidRPr="004B1F84">
        <w:rPr>
          <w:rFonts w:eastAsiaTheme="minorEastAsia"/>
          <w:color w:val="FF0000"/>
        </w:rPr>
        <w:t xml:space="preserve"> </w:t>
      </w:r>
      <w:r w:rsidRPr="00D4665F">
        <w:rPr>
          <w:rFonts w:eastAsiaTheme="minorEastAsia"/>
        </w:rPr>
        <w:t>Refer to the PowerPoint slide to explain the Key elements to a Dispatcher briefing</w:t>
      </w:r>
      <w:r w:rsidR="00522E1F">
        <w:rPr>
          <w:rFonts w:eastAsiaTheme="minorEastAsia"/>
        </w:rPr>
        <w:t xml:space="preserve"> – Delegated Authorities</w:t>
      </w:r>
    </w:p>
    <w:p w14:paraId="57D30C2B" w14:textId="77777777" w:rsidR="007E3B16" w:rsidRDefault="007E3B16" w:rsidP="00291A72">
      <w:pPr>
        <w:tabs>
          <w:tab w:val="left" w:pos="1562"/>
        </w:tabs>
        <w:rPr>
          <w:rFonts w:cs="Times New Roman"/>
          <w:b/>
          <w:bCs/>
          <w:noProof/>
          <w:kern w:val="24"/>
          <w:szCs w:val="24"/>
        </w:rPr>
      </w:pPr>
    </w:p>
    <w:p w14:paraId="0152A328" w14:textId="77777777" w:rsidR="00E45324" w:rsidRPr="00DA592E" w:rsidRDefault="00E45324" w:rsidP="00E45324">
      <w:pPr>
        <w:pStyle w:val="IGheaderwithIcon"/>
      </w:pPr>
      <w:r>
        <w:rPr>
          <w:noProof/>
        </w:rPr>
        <w:drawing>
          <wp:inline distT="0" distB="0" distL="0" distR="0" wp14:anchorId="70B82A9B" wp14:editId="64477910">
            <wp:extent cx="274320" cy="274320"/>
            <wp:effectExtent l="0" t="0" r="0" b="0"/>
            <wp:docPr id="1752186835" name="Graphic 175218683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r>
        <w:t>Group Discussion</w:t>
      </w:r>
    </w:p>
    <w:p w14:paraId="5A49F3CC" w14:textId="69063677" w:rsidR="00E45324" w:rsidRPr="00F920E3" w:rsidRDefault="00E45324" w:rsidP="00E45324">
      <w:pPr>
        <w:pStyle w:val="BodyText"/>
        <w:rPr>
          <w:rFonts w:eastAsiaTheme="minorEastAsia"/>
        </w:rPr>
      </w:pPr>
      <w:r w:rsidRPr="00D058B3">
        <w:rPr>
          <w:rFonts w:eastAsiaTheme="minorEastAsia"/>
          <w:b/>
          <w:bCs/>
        </w:rPr>
        <w:t>DO:</w:t>
      </w:r>
      <w:r w:rsidRPr="00D058B3">
        <w:rPr>
          <w:rFonts w:eastAsiaTheme="minorEastAsia"/>
        </w:rPr>
        <w:t xml:space="preserve"> </w:t>
      </w:r>
      <w:r w:rsidRPr="00F920E3">
        <w:rPr>
          <w:rFonts w:eastAsiaTheme="minorEastAsia"/>
        </w:rPr>
        <w:t>Discuss what delegated authorities</w:t>
      </w:r>
      <w:r w:rsidR="002C58E4" w:rsidRPr="00F920E3">
        <w:rPr>
          <w:rFonts w:eastAsiaTheme="minorEastAsia"/>
        </w:rPr>
        <w:t xml:space="preserve"> you want to review and understand as dispatcher</w:t>
      </w:r>
      <w:r w:rsidRPr="00F920E3">
        <w:rPr>
          <w:rFonts w:eastAsiaTheme="minorEastAsia"/>
        </w:rPr>
        <w:t>.</w:t>
      </w:r>
    </w:p>
    <w:p w14:paraId="621AB0C6" w14:textId="04CD39AC" w:rsidR="00E45324" w:rsidRPr="00F920E3" w:rsidRDefault="00E45324" w:rsidP="00E45324">
      <w:pPr>
        <w:pStyle w:val="BodyText"/>
        <w:rPr>
          <w:rFonts w:eastAsiaTheme="minorEastAsia"/>
        </w:rPr>
      </w:pPr>
      <w:r w:rsidRPr="00F920E3">
        <w:rPr>
          <w:rFonts w:eastAsiaTheme="minorEastAsia"/>
          <w:b/>
          <w:bCs/>
        </w:rPr>
        <w:t>ASK:</w:t>
      </w:r>
      <w:r w:rsidRPr="00F920E3">
        <w:rPr>
          <w:rFonts w:eastAsiaTheme="minorEastAsia"/>
        </w:rPr>
        <w:t xml:space="preserve"> What </w:t>
      </w:r>
      <w:r w:rsidR="001F349B" w:rsidRPr="00F920E3">
        <w:rPr>
          <w:rFonts w:eastAsiaTheme="minorEastAsia"/>
        </w:rPr>
        <w:t>authorities do you have</w:t>
      </w:r>
      <w:r w:rsidR="00F920E3">
        <w:rPr>
          <w:rFonts w:eastAsiaTheme="minorEastAsia"/>
        </w:rPr>
        <w:t xml:space="preserve"> and need defined</w:t>
      </w:r>
      <w:r w:rsidR="00304607">
        <w:rPr>
          <w:rFonts w:eastAsiaTheme="minorEastAsia"/>
        </w:rPr>
        <w:t xml:space="preserve"> and what questions should you ask during your briefing</w:t>
      </w:r>
      <w:r w:rsidR="001F349B" w:rsidRPr="00F920E3">
        <w:rPr>
          <w:rFonts w:eastAsiaTheme="minorEastAsia"/>
        </w:rPr>
        <w:t>?</w:t>
      </w:r>
    </w:p>
    <w:p w14:paraId="34FC952A" w14:textId="0B17F905" w:rsidR="00E45324" w:rsidRPr="00F920E3" w:rsidRDefault="00E45324" w:rsidP="00E45324">
      <w:pPr>
        <w:pStyle w:val="BodyText"/>
        <w:rPr>
          <w:rFonts w:eastAsiaTheme="minorEastAsia"/>
          <w:i/>
          <w:iCs/>
        </w:rPr>
      </w:pPr>
      <w:r w:rsidRPr="00F920E3">
        <w:rPr>
          <w:rFonts w:eastAsiaTheme="minorEastAsia"/>
        </w:rPr>
        <w:tab/>
      </w:r>
      <w:r w:rsidRPr="00F920E3">
        <w:rPr>
          <w:rFonts w:eastAsiaTheme="minorEastAsia"/>
          <w:i/>
          <w:iCs/>
        </w:rPr>
        <w:t>Answer</w:t>
      </w:r>
      <w:r w:rsidR="00CE7A1C">
        <w:rPr>
          <w:rFonts w:eastAsiaTheme="minorEastAsia"/>
          <w:i/>
          <w:iCs/>
        </w:rPr>
        <w:t>s</w:t>
      </w:r>
      <w:r w:rsidRPr="00F920E3">
        <w:rPr>
          <w:rFonts w:eastAsiaTheme="minorEastAsia"/>
          <w:i/>
          <w:iCs/>
        </w:rPr>
        <w:t xml:space="preserve">: </w:t>
      </w:r>
    </w:p>
    <w:p w14:paraId="58F3420D" w14:textId="65693784" w:rsidR="00E45324" w:rsidRPr="00D90D48" w:rsidRDefault="00F920E3" w:rsidP="00E45324">
      <w:pPr>
        <w:pStyle w:val="BodyText"/>
        <w:numPr>
          <w:ilvl w:val="0"/>
          <w:numId w:val="23"/>
        </w:numPr>
        <w:rPr>
          <w:rFonts w:eastAsiaTheme="minorEastAsia"/>
          <w:i/>
          <w:iCs/>
        </w:rPr>
      </w:pPr>
      <w:r w:rsidRPr="00D90D48">
        <w:rPr>
          <w:rFonts w:eastAsiaTheme="minorEastAsia"/>
          <w:i/>
          <w:iCs/>
        </w:rPr>
        <w:t>Can you assign resources based on your best judgement?</w:t>
      </w:r>
    </w:p>
    <w:p w14:paraId="31388CED" w14:textId="77777777" w:rsidR="00D90D48" w:rsidRPr="00D90D48" w:rsidRDefault="00D90D48" w:rsidP="00D90D48">
      <w:pPr>
        <w:pStyle w:val="BodyText"/>
        <w:numPr>
          <w:ilvl w:val="0"/>
          <w:numId w:val="23"/>
        </w:numPr>
        <w:rPr>
          <w:rFonts w:eastAsiaTheme="minorEastAsia"/>
          <w:i/>
          <w:iCs/>
        </w:rPr>
      </w:pPr>
      <w:r w:rsidRPr="00D90D48">
        <w:rPr>
          <w:rFonts w:eastAsiaTheme="minorEastAsia"/>
          <w:i/>
          <w:iCs/>
        </w:rPr>
        <w:t xml:space="preserve">Do you follow run cards? </w:t>
      </w:r>
    </w:p>
    <w:p w14:paraId="26285224" w14:textId="0C529DB0" w:rsidR="00F920E3" w:rsidRDefault="00D90D48" w:rsidP="00E45324">
      <w:pPr>
        <w:pStyle w:val="BodyText"/>
        <w:numPr>
          <w:ilvl w:val="0"/>
          <w:numId w:val="23"/>
        </w:numPr>
        <w:rPr>
          <w:rFonts w:eastAsiaTheme="minorEastAsia"/>
          <w:i/>
          <w:iCs/>
        </w:rPr>
      </w:pPr>
      <w:r w:rsidRPr="00D90D48">
        <w:rPr>
          <w:rFonts w:eastAsiaTheme="minorEastAsia"/>
          <w:i/>
          <w:iCs/>
        </w:rPr>
        <w:t>Do you ask the FMO/Duty Officer?</w:t>
      </w:r>
    </w:p>
    <w:p w14:paraId="1456CFA1" w14:textId="4F1E733A" w:rsidR="00D90D48" w:rsidRDefault="00CE7A1C" w:rsidP="00E45324">
      <w:pPr>
        <w:pStyle w:val="BodyText"/>
        <w:numPr>
          <w:ilvl w:val="0"/>
          <w:numId w:val="23"/>
        </w:numPr>
        <w:rPr>
          <w:rFonts w:eastAsiaTheme="minorEastAsia"/>
          <w:i/>
          <w:iCs/>
        </w:rPr>
      </w:pPr>
      <w:r w:rsidRPr="00CE7A1C">
        <w:rPr>
          <w:rFonts w:eastAsiaTheme="minorEastAsia"/>
          <w:i/>
          <w:iCs/>
        </w:rPr>
        <w:t>Can you dispatch air tankers, helicopters, air attack?</w:t>
      </w:r>
    </w:p>
    <w:p w14:paraId="2C7A983D" w14:textId="77777777" w:rsidR="00C55CC4" w:rsidRPr="00C55CC4" w:rsidRDefault="00C55CC4" w:rsidP="00C55CC4">
      <w:pPr>
        <w:pStyle w:val="BodyText"/>
        <w:numPr>
          <w:ilvl w:val="0"/>
          <w:numId w:val="23"/>
        </w:numPr>
        <w:rPr>
          <w:rFonts w:eastAsiaTheme="minorEastAsia"/>
          <w:i/>
          <w:iCs/>
        </w:rPr>
      </w:pPr>
      <w:r w:rsidRPr="00C55CC4">
        <w:rPr>
          <w:rFonts w:eastAsiaTheme="minorEastAsia"/>
          <w:i/>
          <w:iCs/>
        </w:rPr>
        <w:t xml:space="preserve">Can you spend money for food or/and lodging? </w:t>
      </w:r>
    </w:p>
    <w:p w14:paraId="082F3634" w14:textId="77777777" w:rsidR="00C55CC4" w:rsidRDefault="00C55CC4" w:rsidP="00C55CC4">
      <w:pPr>
        <w:pStyle w:val="BodyText"/>
        <w:numPr>
          <w:ilvl w:val="0"/>
          <w:numId w:val="23"/>
        </w:numPr>
        <w:rPr>
          <w:rFonts w:eastAsiaTheme="minorEastAsia"/>
          <w:i/>
          <w:iCs/>
        </w:rPr>
      </w:pPr>
      <w:r w:rsidRPr="00C55CC4">
        <w:rPr>
          <w:rFonts w:eastAsiaTheme="minorEastAsia"/>
          <w:i/>
          <w:iCs/>
        </w:rPr>
        <w:t xml:space="preserve">Can you bump up resources? </w:t>
      </w:r>
    </w:p>
    <w:p w14:paraId="7D0228EA" w14:textId="77EAB2E3" w:rsidR="00C55CC4" w:rsidRPr="00C55CC4" w:rsidRDefault="00304607" w:rsidP="00C55CC4">
      <w:pPr>
        <w:pStyle w:val="BodyText"/>
        <w:numPr>
          <w:ilvl w:val="0"/>
          <w:numId w:val="23"/>
        </w:numPr>
        <w:rPr>
          <w:rFonts w:eastAsiaTheme="minorEastAsia"/>
          <w:i/>
          <w:iCs/>
        </w:rPr>
      </w:pPr>
      <w:r>
        <w:rPr>
          <w:rFonts w:eastAsiaTheme="minorEastAsia"/>
          <w:i/>
          <w:iCs/>
        </w:rPr>
        <w:t>Others?</w:t>
      </w:r>
    </w:p>
    <w:p w14:paraId="2C0BDD40" w14:textId="77777777" w:rsidR="00C55CC4" w:rsidRPr="00F920E3" w:rsidRDefault="00C55CC4" w:rsidP="00C55CC4">
      <w:pPr>
        <w:pStyle w:val="BodyText"/>
        <w:ind w:left="720"/>
        <w:rPr>
          <w:rFonts w:eastAsiaTheme="minorEastAsia"/>
          <w:i/>
          <w:iCs/>
        </w:rPr>
      </w:pPr>
    </w:p>
    <w:p w14:paraId="6525A858" w14:textId="4EA331C9" w:rsidR="00E45324" w:rsidRDefault="00E45324" w:rsidP="001F349B">
      <w:pPr>
        <w:pStyle w:val="BodyText"/>
        <w:rPr>
          <w:rFonts w:eastAsiaTheme="minorEastAsia"/>
          <w:i/>
          <w:iCs/>
          <w:color w:val="FF0000"/>
        </w:rPr>
      </w:pPr>
    </w:p>
    <w:p w14:paraId="34B13B95" w14:textId="77777777" w:rsidR="007F650C" w:rsidRDefault="007F650C">
      <w:pPr>
        <w:rPr>
          <w:rFonts w:cs="Times New Roman"/>
          <w:b/>
          <w:bCs/>
          <w:noProof/>
          <w:kern w:val="24"/>
          <w:szCs w:val="24"/>
        </w:rPr>
      </w:pPr>
    </w:p>
    <w:p w14:paraId="50435647" w14:textId="77777777" w:rsidR="00157CE2" w:rsidRDefault="00157CE2" w:rsidP="00157CE2">
      <w:pPr>
        <w:rPr>
          <w:rFonts w:cs="Times New Roman"/>
          <w:b/>
          <w:bCs/>
          <w:noProof/>
          <w:kern w:val="24"/>
          <w:szCs w:val="24"/>
        </w:rPr>
      </w:pPr>
      <w:r>
        <w:rPr>
          <w:noProof/>
        </w:rPr>
        <w:lastRenderedPageBreak/>
        <w:drawing>
          <wp:anchor distT="0" distB="0" distL="114300" distR="114300" simplePos="0" relativeHeight="251662336" behindDoc="0" locked="0" layoutInCell="1" allowOverlap="1" wp14:anchorId="1265909B" wp14:editId="263E1FA0">
            <wp:simplePos x="707819" y="737507"/>
            <wp:positionH relativeFrom="column">
              <wp:align>left</wp:align>
            </wp:positionH>
            <wp:positionV relativeFrom="paragraph">
              <wp:align>top</wp:align>
            </wp:positionV>
            <wp:extent cx="3573145" cy="2683510"/>
            <wp:effectExtent l="19050" t="19050" r="27305" b="21590"/>
            <wp:wrapSquare wrapText="bothSides"/>
            <wp:docPr id="142846043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60435" name="Graphic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73617" cy="2684097"/>
                    </a:xfrm>
                    <a:prstGeom prst="rect">
                      <a:avLst/>
                    </a:prstGeom>
                    <a:ln w="12700">
                      <a:solidFill>
                        <a:schemeClr val="tx1"/>
                      </a:solidFill>
                    </a:ln>
                  </pic:spPr>
                </pic:pic>
              </a:graphicData>
            </a:graphic>
          </wp:anchor>
        </w:drawing>
      </w:r>
    </w:p>
    <w:p w14:paraId="4251D449" w14:textId="77777777" w:rsidR="00157CE2" w:rsidRPr="00291A72" w:rsidRDefault="00157CE2" w:rsidP="00157CE2">
      <w:pPr>
        <w:rPr>
          <w:rFonts w:cs="Times New Roman"/>
          <w:szCs w:val="24"/>
        </w:rPr>
      </w:pPr>
    </w:p>
    <w:p w14:paraId="5849BCF9" w14:textId="77777777" w:rsidR="00157CE2" w:rsidRPr="00291A72" w:rsidRDefault="00157CE2" w:rsidP="00157CE2">
      <w:pPr>
        <w:rPr>
          <w:rFonts w:cs="Times New Roman"/>
          <w:szCs w:val="24"/>
        </w:rPr>
      </w:pPr>
    </w:p>
    <w:p w14:paraId="1FE38F19" w14:textId="77777777" w:rsidR="00157CE2" w:rsidRDefault="00157CE2" w:rsidP="00157CE2">
      <w:pPr>
        <w:rPr>
          <w:rFonts w:cs="Times New Roman"/>
          <w:b/>
          <w:bCs/>
          <w:noProof/>
          <w:kern w:val="24"/>
          <w:szCs w:val="24"/>
        </w:rPr>
      </w:pPr>
    </w:p>
    <w:p w14:paraId="77F58879" w14:textId="77777777" w:rsidR="00157CE2" w:rsidRDefault="00157CE2" w:rsidP="00157CE2">
      <w:pPr>
        <w:rPr>
          <w:rFonts w:cs="Times New Roman"/>
          <w:b/>
          <w:bCs/>
          <w:noProof/>
          <w:kern w:val="24"/>
          <w:szCs w:val="24"/>
        </w:rPr>
      </w:pPr>
    </w:p>
    <w:p w14:paraId="2181745B" w14:textId="24ECD604" w:rsidR="00157CE2" w:rsidRDefault="00157CE2" w:rsidP="008017B2">
      <w:pPr>
        <w:pStyle w:val="Heading1"/>
        <w:rPr>
          <w:noProof/>
        </w:rPr>
      </w:pPr>
      <w:r>
        <w:rPr>
          <w:noProof/>
        </w:rPr>
        <w:tab/>
      </w:r>
      <w:r>
        <w:rPr>
          <w:noProof/>
        </w:rPr>
        <w:br w:type="textWrapping" w:clear="all"/>
      </w:r>
      <w:r w:rsidR="008017B2">
        <w:rPr>
          <w:noProof/>
        </w:rPr>
        <w:t>Management Expectations</w:t>
      </w:r>
    </w:p>
    <w:p w14:paraId="0569C2F7" w14:textId="76BF5ACC" w:rsidR="00312F5B" w:rsidRPr="00553742" w:rsidRDefault="00312F5B" w:rsidP="00312F5B">
      <w:pPr>
        <w:pStyle w:val="IGheaderwithIcon"/>
      </w:pPr>
      <w:r>
        <w:rPr>
          <w:noProof/>
        </w:rPr>
        <w:drawing>
          <wp:inline distT="0" distB="0" distL="0" distR="0" wp14:anchorId="45693F84" wp14:editId="71B69739">
            <wp:extent cx="274320" cy="274320"/>
            <wp:effectExtent l="0" t="0" r="0" b="0"/>
            <wp:docPr id="1992179238" name="Graphic 199217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
                      <a:extLs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3108BB">
        <w:t>Review Management Expectations</w:t>
      </w:r>
    </w:p>
    <w:p w14:paraId="64E7503E" w14:textId="1F5DB462" w:rsidR="00657B3C" w:rsidRPr="00D4665F" w:rsidRDefault="00657B3C" w:rsidP="00657B3C">
      <w:pPr>
        <w:pStyle w:val="BodyText"/>
        <w:rPr>
          <w:rFonts w:eastAsiaTheme="minorEastAsia"/>
        </w:rPr>
      </w:pPr>
      <w:r w:rsidRPr="0068159C">
        <w:rPr>
          <w:rFonts w:eastAsiaTheme="minorEastAsia"/>
          <w:b/>
          <w:bCs/>
        </w:rPr>
        <w:t>DO</w:t>
      </w:r>
      <w:r w:rsidRPr="0068159C">
        <w:rPr>
          <w:rFonts w:eastAsiaTheme="minorEastAsia"/>
        </w:rPr>
        <w:t>:</w:t>
      </w:r>
      <w:r w:rsidRPr="004B1F84">
        <w:rPr>
          <w:rFonts w:eastAsiaTheme="minorEastAsia"/>
          <w:color w:val="FF0000"/>
        </w:rPr>
        <w:t xml:space="preserve"> </w:t>
      </w:r>
      <w:r w:rsidRPr="00D4665F">
        <w:rPr>
          <w:rFonts w:eastAsiaTheme="minorEastAsia"/>
        </w:rPr>
        <w:t>Refer to the PowerPoint slide to explain the Key elements to a Dispatcher briefing</w:t>
      </w:r>
      <w:r>
        <w:rPr>
          <w:rFonts w:eastAsiaTheme="minorEastAsia"/>
        </w:rPr>
        <w:t xml:space="preserve"> – Management Authorities</w:t>
      </w:r>
      <w:r w:rsidR="009E382F">
        <w:rPr>
          <w:rFonts w:eastAsiaTheme="minorEastAsia"/>
        </w:rPr>
        <w:t>.</w:t>
      </w:r>
    </w:p>
    <w:p w14:paraId="6D17F391" w14:textId="77777777" w:rsidR="00657B3C" w:rsidRDefault="00657B3C" w:rsidP="00157CE2">
      <w:pPr>
        <w:pStyle w:val="BodyText"/>
        <w:rPr>
          <w:rFonts w:eastAsiaTheme="minorEastAsia"/>
          <w:b/>
          <w:bCs/>
        </w:rPr>
      </w:pPr>
    </w:p>
    <w:p w14:paraId="3FE23A67" w14:textId="77777777" w:rsidR="00657B3C" w:rsidRDefault="00657B3C" w:rsidP="00157CE2">
      <w:pPr>
        <w:pStyle w:val="BodyText"/>
        <w:rPr>
          <w:rFonts w:eastAsiaTheme="minorEastAsia"/>
          <w:b/>
          <w:bCs/>
        </w:rPr>
      </w:pPr>
    </w:p>
    <w:p w14:paraId="6B49B42E" w14:textId="77777777" w:rsidR="007F650C" w:rsidRDefault="007F650C">
      <w:pPr>
        <w:rPr>
          <w:rFonts w:cs="Times New Roman"/>
          <w:b/>
          <w:bCs/>
          <w:noProof/>
          <w:kern w:val="24"/>
          <w:szCs w:val="24"/>
        </w:rPr>
      </w:pPr>
      <w:r>
        <w:rPr>
          <w:rFonts w:cs="Times New Roman"/>
          <w:b/>
          <w:bCs/>
          <w:noProof/>
          <w:kern w:val="24"/>
          <w:szCs w:val="24"/>
        </w:rPr>
        <w:br w:type="page"/>
      </w:r>
    </w:p>
    <w:p w14:paraId="05922E18" w14:textId="77777777" w:rsidR="007F650C" w:rsidRDefault="007F650C" w:rsidP="007F650C">
      <w:pPr>
        <w:rPr>
          <w:rFonts w:cs="Times New Roman"/>
          <w:b/>
          <w:bCs/>
          <w:noProof/>
          <w:kern w:val="24"/>
          <w:szCs w:val="24"/>
        </w:rPr>
      </w:pPr>
      <w:r>
        <w:rPr>
          <w:noProof/>
        </w:rPr>
        <w:lastRenderedPageBreak/>
        <w:drawing>
          <wp:anchor distT="0" distB="0" distL="114300" distR="114300" simplePos="0" relativeHeight="251660288" behindDoc="0" locked="0" layoutInCell="1" allowOverlap="1" wp14:anchorId="4737F538" wp14:editId="71ADE866">
            <wp:simplePos x="0" y="0"/>
            <wp:positionH relativeFrom="column">
              <wp:posOffset>20320</wp:posOffset>
            </wp:positionH>
            <wp:positionV relativeFrom="paragraph">
              <wp:posOffset>22225</wp:posOffset>
            </wp:positionV>
            <wp:extent cx="3575685" cy="2682875"/>
            <wp:effectExtent l="19050" t="19050" r="24765" b="22225"/>
            <wp:wrapSquare wrapText="bothSides"/>
            <wp:docPr id="13559745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7452" name="Graphic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75685" cy="2682875"/>
                    </a:xfrm>
                    <a:prstGeom prst="rect">
                      <a:avLst/>
                    </a:prstGeom>
                    <a:ln w="12700">
                      <a:solidFill>
                        <a:schemeClr val="tx1"/>
                      </a:solidFill>
                    </a:ln>
                  </pic:spPr>
                </pic:pic>
              </a:graphicData>
            </a:graphic>
            <wp14:sizeRelH relativeFrom="margin">
              <wp14:pctWidth>0</wp14:pctWidth>
            </wp14:sizeRelH>
          </wp:anchor>
        </w:drawing>
      </w:r>
    </w:p>
    <w:p w14:paraId="53FEF90D" w14:textId="77777777" w:rsidR="007F650C" w:rsidRPr="00291A72" w:rsidRDefault="007F650C" w:rsidP="007F650C">
      <w:pPr>
        <w:rPr>
          <w:rFonts w:cs="Times New Roman"/>
          <w:szCs w:val="24"/>
        </w:rPr>
      </w:pPr>
    </w:p>
    <w:p w14:paraId="77A5599C" w14:textId="77777777" w:rsidR="007F650C" w:rsidRPr="00291A72" w:rsidRDefault="007F650C" w:rsidP="007F650C">
      <w:pPr>
        <w:rPr>
          <w:rFonts w:cs="Times New Roman"/>
          <w:szCs w:val="24"/>
        </w:rPr>
      </w:pPr>
    </w:p>
    <w:p w14:paraId="1D6BB979" w14:textId="77777777" w:rsidR="007F650C" w:rsidRDefault="007F650C" w:rsidP="007F650C">
      <w:pPr>
        <w:rPr>
          <w:rFonts w:cs="Times New Roman"/>
          <w:b/>
          <w:bCs/>
          <w:noProof/>
          <w:kern w:val="24"/>
          <w:szCs w:val="24"/>
        </w:rPr>
      </w:pPr>
    </w:p>
    <w:p w14:paraId="48B71DEA" w14:textId="77777777" w:rsidR="007F650C" w:rsidRDefault="007F650C" w:rsidP="007F650C">
      <w:pPr>
        <w:rPr>
          <w:rFonts w:cs="Times New Roman"/>
          <w:b/>
          <w:bCs/>
          <w:noProof/>
          <w:kern w:val="24"/>
          <w:szCs w:val="24"/>
        </w:rPr>
      </w:pPr>
    </w:p>
    <w:p w14:paraId="3403745F" w14:textId="78A9D5ED" w:rsidR="007F650C" w:rsidRDefault="007F650C" w:rsidP="008017B2">
      <w:pPr>
        <w:pStyle w:val="Heading1"/>
        <w:rPr>
          <w:noProof/>
        </w:rPr>
      </w:pPr>
      <w:r>
        <w:rPr>
          <w:noProof/>
        </w:rPr>
        <w:tab/>
      </w:r>
      <w:r>
        <w:rPr>
          <w:noProof/>
        </w:rPr>
        <w:br w:type="textWrapping" w:clear="all"/>
      </w:r>
      <w:r w:rsidR="008017B2">
        <w:rPr>
          <w:noProof/>
        </w:rPr>
        <w:t>Stress in the Dispatch Environment</w:t>
      </w:r>
      <w:r w:rsidR="00D07D1C">
        <w:rPr>
          <w:noProof/>
        </w:rPr>
        <w:t xml:space="preserve"> – Interna</w:t>
      </w:r>
      <w:r w:rsidR="004E295E">
        <w:rPr>
          <w:noProof/>
        </w:rPr>
        <w:t>l</w:t>
      </w:r>
    </w:p>
    <w:p w14:paraId="1044035E" w14:textId="77777777" w:rsidR="004C29D0" w:rsidRPr="003108BB" w:rsidRDefault="004C29D0" w:rsidP="004C29D0">
      <w:pPr>
        <w:pStyle w:val="IGheaderwithIcon"/>
      </w:pPr>
      <w:r>
        <w:rPr>
          <w:noProof/>
        </w:rPr>
        <w:drawing>
          <wp:inline distT="0" distB="0" distL="0" distR="0" wp14:anchorId="01BFEB11" wp14:editId="3AA9A6E5">
            <wp:extent cx="274320" cy="274320"/>
            <wp:effectExtent l="0" t="0" r="0" b="0"/>
            <wp:docPr id="462704755" name="Graphic 46270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
                      <a:extLs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3108BB">
        <w:t>Review Stress in the Dispatch Environment</w:t>
      </w:r>
    </w:p>
    <w:p w14:paraId="1C41F36D" w14:textId="0ED68AF3" w:rsidR="004C29D0" w:rsidRDefault="004C29D0" w:rsidP="004C29D0">
      <w:pPr>
        <w:pStyle w:val="BodyText"/>
        <w:rPr>
          <w:rFonts w:eastAsiaTheme="minorEastAsia"/>
        </w:rPr>
      </w:pPr>
      <w:r w:rsidRPr="0068159C">
        <w:rPr>
          <w:rFonts w:eastAsiaTheme="minorEastAsia"/>
          <w:b/>
          <w:bCs/>
        </w:rPr>
        <w:t>DO</w:t>
      </w:r>
      <w:r w:rsidRPr="0068159C">
        <w:rPr>
          <w:rFonts w:eastAsiaTheme="minorEastAsia"/>
        </w:rPr>
        <w:t>:</w:t>
      </w:r>
      <w:r w:rsidRPr="004B1F84">
        <w:rPr>
          <w:rFonts w:eastAsiaTheme="minorEastAsia"/>
          <w:color w:val="FF0000"/>
        </w:rPr>
        <w:t xml:space="preserve"> </w:t>
      </w:r>
      <w:r w:rsidRPr="00D4665F">
        <w:rPr>
          <w:rFonts w:eastAsiaTheme="minorEastAsia"/>
        </w:rPr>
        <w:t xml:space="preserve">Refer to the PowerPoint slide to </w:t>
      </w:r>
      <w:r w:rsidR="003D2ECA">
        <w:rPr>
          <w:rFonts w:eastAsiaTheme="minorEastAsia"/>
        </w:rPr>
        <w:t>explain</w:t>
      </w:r>
      <w:r w:rsidRPr="00D4665F">
        <w:rPr>
          <w:rFonts w:eastAsiaTheme="minorEastAsia"/>
        </w:rPr>
        <w:t xml:space="preserve"> the </w:t>
      </w:r>
      <w:r w:rsidR="002A151A">
        <w:rPr>
          <w:rFonts w:eastAsiaTheme="minorEastAsia"/>
        </w:rPr>
        <w:t>common situations that cause stress</w:t>
      </w:r>
      <w:r w:rsidR="00D058C5">
        <w:rPr>
          <w:rFonts w:eastAsiaTheme="minorEastAsia"/>
        </w:rPr>
        <w:t xml:space="preserve"> and how we are responsible to manage ourselves, which manages stress</w:t>
      </w:r>
      <w:r w:rsidR="003D2ECA">
        <w:rPr>
          <w:rFonts w:eastAsiaTheme="minorEastAsia"/>
        </w:rPr>
        <w:t>.</w:t>
      </w:r>
    </w:p>
    <w:p w14:paraId="29244F5D" w14:textId="77777777" w:rsidR="004C29D0" w:rsidRDefault="004C29D0" w:rsidP="004C29D0">
      <w:pPr>
        <w:pStyle w:val="BodyText"/>
        <w:rPr>
          <w:rFonts w:eastAsiaTheme="minorEastAsia"/>
        </w:rPr>
      </w:pPr>
    </w:p>
    <w:p w14:paraId="71056BCD" w14:textId="19E9BDB2" w:rsidR="004C29D0" w:rsidRDefault="002A151A" w:rsidP="004C29D0">
      <w:pPr>
        <w:pStyle w:val="BodyText"/>
        <w:rPr>
          <w:rFonts w:eastAsiaTheme="minorEastAsia"/>
        </w:rPr>
      </w:pPr>
      <w:r>
        <w:rPr>
          <w:rFonts w:eastAsiaTheme="minorEastAsia"/>
        </w:rPr>
        <w:t>Review</w:t>
      </w:r>
      <w:r w:rsidR="004C29D0">
        <w:rPr>
          <w:rFonts w:eastAsiaTheme="minorEastAsia"/>
        </w:rPr>
        <w:t xml:space="preserve"> the three categories of stress listed on slide.</w:t>
      </w:r>
    </w:p>
    <w:p w14:paraId="780584D4" w14:textId="77777777" w:rsidR="004C29D0" w:rsidRDefault="004C29D0" w:rsidP="004C29D0">
      <w:pPr>
        <w:pStyle w:val="BodyText"/>
        <w:rPr>
          <w:rFonts w:eastAsiaTheme="minorEastAsia"/>
          <w:b/>
          <w:bCs/>
        </w:rPr>
      </w:pPr>
    </w:p>
    <w:p w14:paraId="06C5AA16" w14:textId="77777777" w:rsidR="004C29D0" w:rsidRDefault="004C29D0" w:rsidP="004C29D0">
      <w:pPr>
        <w:pStyle w:val="BodyText"/>
        <w:rPr>
          <w:rFonts w:eastAsiaTheme="minorEastAsia"/>
          <w:b/>
          <w:bCs/>
        </w:rPr>
      </w:pPr>
    </w:p>
    <w:p w14:paraId="681AC536" w14:textId="77777777" w:rsidR="004C29D0" w:rsidRPr="00DA592E" w:rsidRDefault="004C29D0" w:rsidP="004C29D0">
      <w:pPr>
        <w:pStyle w:val="IGheaderwithIcon"/>
      </w:pPr>
      <w:r>
        <w:rPr>
          <w:noProof/>
        </w:rPr>
        <w:drawing>
          <wp:inline distT="0" distB="0" distL="0" distR="0" wp14:anchorId="1974701E" wp14:editId="22FDFFF9">
            <wp:extent cx="274320" cy="274320"/>
            <wp:effectExtent l="0" t="0" r="0" b="0"/>
            <wp:docPr id="1386772355" name="Graphic 138677235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r>
        <w:t>Group Discussion</w:t>
      </w:r>
    </w:p>
    <w:p w14:paraId="660CA3CC" w14:textId="77777777" w:rsidR="004C29D0" w:rsidRPr="00F920E3" w:rsidRDefault="004C29D0" w:rsidP="004C29D0">
      <w:pPr>
        <w:pStyle w:val="BodyText"/>
        <w:rPr>
          <w:rFonts w:eastAsiaTheme="minorEastAsia"/>
        </w:rPr>
      </w:pPr>
      <w:r w:rsidRPr="00D058B3">
        <w:rPr>
          <w:rFonts w:eastAsiaTheme="minorEastAsia"/>
          <w:b/>
          <w:bCs/>
        </w:rPr>
        <w:t>DO:</w:t>
      </w:r>
      <w:r w:rsidRPr="00D058B3">
        <w:rPr>
          <w:rFonts w:eastAsiaTheme="minorEastAsia"/>
        </w:rPr>
        <w:t xml:space="preserve"> </w:t>
      </w:r>
      <w:r w:rsidRPr="00F920E3">
        <w:rPr>
          <w:rFonts w:eastAsiaTheme="minorEastAsia"/>
        </w:rPr>
        <w:t xml:space="preserve">Discuss </w:t>
      </w:r>
      <w:r>
        <w:rPr>
          <w:rFonts w:eastAsiaTheme="minorEastAsia"/>
        </w:rPr>
        <w:t>internal stressors and how this is something you may be able to personally mitigate.</w:t>
      </w:r>
    </w:p>
    <w:p w14:paraId="0DF4BAA1" w14:textId="77777777" w:rsidR="004C29D0" w:rsidRPr="00F920E3" w:rsidRDefault="004C29D0" w:rsidP="004C29D0">
      <w:pPr>
        <w:pStyle w:val="BodyText"/>
        <w:rPr>
          <w:rFonts w:eastAsiaTheme="minorEastAsia"/>
        </w:rPr>
      </w:pPr>
      <w:r w:rsidRPr="00F920E3">
        <w:rPr>
          <w:rFonts w:eastAsiaTheme="minorEastAsia"/>
          <w:b/>
          <w:bCs/>
        </w:rPr>
        <w:t>ASK:</w:t>
      </w:r>
      <w:r w:rsidRPr="00F920E3">
        <w:rPr>
          <w:rFonts w:eastAsiaTheme="minorEastAsia"/>
        </w:rPr>
        <w:t xml:space="preserve"> What </w:t>
      </w:r>
      <w:r>
        <w:rPr>
          <w:rFonts w:eastAsiaTheme="minorEastAsia"/>
        </w:rPr>
        <w:t>do you think are some internal stressors (yourself)?</w:t>
      </w:r>
    </w:p>
    <w:p w14:paraId="00A86D16" w14:textId="77777777" w:rsidR="004C29D0" w:rsidRPr="00F920E3" w:rsidRDefault="004C29D0" w:rsidP="004C29D0">
      <w:pPr>
        <w:pStyle w:val="BodyText"/>
        <w:rPr>
          <w:rFonts w:eastAsiaTheme="minorEastAsia"/>
          <w:i/>
          <w:iCs/>
        </w:rPr>
      </w:pPr>
      <w:r w:rsidRPr="00F920E3">
        <w:rPr>
          <w:rFonts w:eastAsiaTheme="minorEastAsia"/>
        </w:rPr>
        <w:tab/>
      </w:r>
      <w:r w:rsidRPr="00F920E3">
        <w:rPr>
          <w:rFonts w:eastAsiaTheme="minorEastAsia"/>
          <w:i/>
          <w:iCs/>
        </w:rPr>
        <w:t>Answer</w:t>
      </w:r>
      <w:r>
        <w:rPr>
          <w:rFonts w:eastAsiaTheme="minorEastAsia"/>
          <w:i/>
          <w:iCs/>
        </w:rPr>
        <w:t>s</w:t>
      </w:r>
      <w:r w:rsidRPr="00F920E3">
        <w:rPr>
          <w:rFonts w:eastAsiaTheme="minorEastAsia"/>
          <w:i/>
          <w:iCs/>
        </w:rPr>
        <w:t xml:space="preserve">: </w:t>
      </w:r>
    </w:p>
    <w:p w14:paraId="586D9A1D" w14:textId="2D3F8100" w:rsidR="004C29D0" w:rsidRDefault="004C29D0" w:rsidP="004C29D0">
      <w:pPr>
        <w:pStyle w:val="BodyText"/>
        <w:numPr>
          <w:ilvl w:val="0"/>
          <w:numId w:val="23"/>
        </w:numPr>
        <w:rPr>
          <w:rFonts w:eastAsiaTheme="minorEastAsia"/>
          <w:i/>
          <w:iCs/>
        </w:rPr>
      </w:pPr>
      <w:r>
        <w:rPr>
          <w:rFonts w:eastAsiaTheme="minorEastAsia"/>
          <w:i/>
          <w:iCs/>
        </w:rPr>
        <w:t>Exhaustion</w:t>
      </w:r>
      <w:r w:rsidR="000F3DE8">
        <w:rPr>
          <w:rFonts w:eastAsiaTheme="minorEastAsia"/>
          <w:i/>
          <w:iCs/>
        </w:rPr>
        <w:t>/poor sleep habits</w:t>
      </w:r>
    </w:p>
    <w:p w14:paraId="7FBE426B" w14:textId="77777777" w:rsidR="004C29D0" w:rsidRDefault="004C29D0" w:rsidP="004C29D0">
      <w:pPr>
        <w:pStyle w:val="BodyText"/>
        <w:numPr>
          <w:ilvl w:val="0"/>
          <w:numId w:val="23"/>
        </w:numPr>
        <w:rPr>
          <w:rFonts w:eastAsiaTheme="minorEastAsia"/>
          <w:i/>
          <w:iCs/>
        </w:rPr>
      </w:pPr>
      <w:r>
        <w:rPr>
          <w:rFonts w:eastAsiaTheme="minorEastAsia"/>
          <w:i/>
          <w:iCs/>
        </w:rPr>
        <w:t>Co-Worker interaction</w:t>
      </w:r>
    </w:p>
    <w:p w14:paraId="41070027" w14:textId="77777777" w:rsidR="004C29D0" w:rsidRDefault="004C29D0" w:rsidP="004C29D0">
      <w:pPr>
        <w:pStyle w:val="BodyText"/>
        <w:numPr>
          <w:ilvl w:val="0"/>
          <w:numId w:val="23"/>
        </w:numPr>
        <w:rPr>
          <w:rFonts w:eastAsiaTheme="minorEastAsia"/>
          <w:i/>
          <w:iCs/>
        </w:rPr>
      </w:pPr>
      <w:r>
        <w:rPr>
          <w:rFonts w:eastAsiaTheme="minorEastAsia"/>
          <w:i/>
          <w:iCs/>
        </w:rPr>
        <w:t>Personal situations</w:t>
      </w:r>
    </w:p>
    <w:p w14:paraId="11C1974B" w14:textId="710346A3" w:rsidR="00BF332D" w:rsidRPr="00281CC0" w:rsidRDefault="003D73BF" w:rsidP="00281CC0">
      <w:pPr>
        <w:pStyle w:val="BodyText"/>
        <w:numPr>
          <w:ilvl w:val="0"/>
          <w:numId w:val="23"/>
        </w:numPr>
        <w:rPr>
          <w:rFonts w:eastAsiaTheme="minorEastAsia"/>
          <w:i/>
          <w:iCs/>
        </w:rPr>
      </w:pPr>
      <w:r>
        <w:rPr>
          <w:rFonts w:eastAsiaTheme="minorEastAsia"/>
          <w:i/>
          <w:iCs/>
        </w:rPr>
        <w:t xml:space="preserve">Poor </w:t>
      </w:r>
      <w:r w:rsidR="00BF332D">
        <w:rPr>
          <w:rFonts w:eastAsiaTheme="minorEastAsia"/>
          <w:i/>
          <w:iCs/>
        </w:rPr>
        <w:t>eating habits’</w:t>
      </w:r>
    </w:p>
    <w:p w14:paraId="449DA69E" w14:textId="77777777" w:rsidR="004C29D0" w:rsidRPr="00D90D48" w:rsidRDefault="004C29D0" w:rsidP="004C29D0">
      <w:pPr>
        <w:pStyle w:val="BodyText"/>
        <w:numPr>
          <w:ilvl w:val="0"/>
          <w:numId w:val="23"/>
        </w:numPr>
        <w:rPr>
          <w:rFonts w:eastAsiaTheme="minorEastAsia"/>
          <w:i/>
          <w:iCs/>
        </w:rPr>
      </w:pPr>
      <w:r>
        <w:rPr>
          <w:rFonts w:eastAsiaTheme="minorEastAsia"/>
          <w:i/>
          <w:iCs/>
        </w:rPr>
        <w:t>Others?</w:t>
      </w:r>
    </w:p>
    <w:p w14:paraId="6F0DDC0E" w14:textId="77777777" w:rsidR="004C29D0" w:rsidRDefault="004C29D0" w:rsidP="004C29D0">
      <w:pPr>
        <w:rPr>
          <w:rFonts w:cs="Times New Roman"/>
          <w:b/>
          <w:bCs/>
          <w:noProof/>
          <w:kern w:val="24"/>
          <w:szCs w:val="24"/>
        </w:rPr>
      </w:pPr>
      <w:r>
        <w:rPr>
          <w:rFonts w:cs="Times New Roman"/>
          <w:b/>
          <w:bCs/>
          <w:noProof/>
          <w:kern w:val="24"/>
          <w:szCs w:val="24"/>
        </w:rPr>
        <w:br w:type="page"/>
      </w:r>
    </w:p>
    <w:p w14:paraId="6F16174F" w14:textId="77777777" w:rsidR="002A4E1E" w:rsidRDefault="002A4E1E" w:rsidP="002A4E1E">
      <w:pPr>
        <w:rPr>
          <w:rFonts w:cs="Times New Roman"/>
          <w:b/>
          <w:bCs/>
          <w:noProof/>
          <w:kern w:val="24"/>
          <w:szCs w:val="24"/>
        </w:rPr>
      </w:pPr>
      <w:r>
        <w:rPr>
          <w:noProof/>
        </w:rPr>
        <w:lastRenderedPageBreak/>
        <w:drawing>
          <wp:anchor distT="0" distB="0" distL="114300" distR="114300" simplePos="0" relativeHeight="251664384" behindDoc="0" locked="0" layoutInCell="1" allowOverlap="1" wp14:anchorId="4D0C9552" wp14:editId="13F1CFB2">
            <wp:simplePos x="0" y="0"/>
            <wp:positionH relativeFrom="column">
              <wp:posOffset>30480</wp:posOffset>
            </wp:positionH>
            <wp:positionV relativeFrom="paragraph">
              <wp:posOffset>22225</wp:posOffset>
            </wp:positionV>
            <wp:extent cx="3548380" cy="2682875"/>
            <wp:effectExtent l="19050" t="19050" r="13970" b="22225"/>
            <wp:wrapSquare wrapText="bothSides"/>
            <wp:docPr id="33879562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95625" name="Graphic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8380" cy="2682875"/>
                    </a:xfrm>
                    <a:prstGeom prst="rect">
                      <a:avLst/>
                    </a:prstGeom>
                    <a:ln w="12700">
                      <a:solidFill>
                        <a:schemeClr val="tx1"/>
                      </a:solidFill>
                    </a:ln>
                  </pic:spPr>
                </pic:pic>
              </a:graphicData>
            </a:graphic>
            <wp14:sizeRelH relativeFrom="margin">
              <wp14:pctWidth>0</wp14:pctWidth>
            </wp14:sizeRelH>
          </wp:anchor>
        </w:drawing>
      </w:r>
    </w:p>
    <w:p w14:paraId="3D89252A" w14:textId="77777777" w:rsidR="002A4E1E" w:rsidRPr="00291A72" w:rsidRDefault="002A4E1E" w:rsidP="002A4E1E">
      <w:pPr>
        <w:rPr>
          <w:rFonts w:cs="Times New Roman"/>
          <w:szCs w:val="24"/>
        </w:rPr>
      </w:pPr>
    </w:p>
    <w:p w14:paraId="516392A6" w14:textId="77777777" w:rsidR="002A4E1E" w:rsidRPr="00291A72" w:rsidRDefault="002A4E1E" w:rsidP="002A4E1E">
      <w:pPr>
        <w:rPr>
          <w:rFonts w:cs="Times New Roman"/>
          <w:szCs w:val="24"/>
        </w:rPr>
      </w:pPr>
    </w:p>
    <w:p w14:paraId="73FDD4B3" w14:textId="77777777" w:rsidR="002A4E1E" w:rsidRDefault="002A4E1E" w:rsidP="002A4E1E">
      <w:pPr>
        <w:rPr>
          <w:rFonts w:cs="Times New Roman"/>
          <w:b/>
          <w:bCs/>
          <w:noProof/>
          <w:kern w:val="24"/>
          <w:szCs w:val="24"/>
        </w:rPr>
      </w:pPr>
    </w:p>
    <w:p w14:paraId="6BD5D488" w14:textId="77777777" w:rsidR="002A4E1E" w:rsidRDefault="002A4E1E" w:rsidP="002A4E1E">
      <w:pPr>
        <w:rPr>
          <w:rFonts w:cs="Times New Roman"/>
          <w:b/>
          <w:bCs/>
          <w:noProof/>
          <w:kern w:val="24"/>
          <w:szCs w:val="24"/>
        </w:rPr>
      </w:pPr>
    </w:p>
    <w:p w14:paraId="054748D7" w14:textId="7E155569" w:rsidR="002A4E1E" w:rsidRDefault="002A4E1E" w:rsidP="00D07D1C">
      <w:pPr>
        <w:pStyle w:val="Heading1"/>
        <w:rPr>
          <w:noProof/>
        </w:rPr>
      </w:pPr>
      <w:r>
        <w:rPr>
          <w:noProof/>
        </w:rPr>
        <w:tab/>
      </w:r>
      <w:r>
        <w:rPr>
          <w:noProof/>
        </w:rPr>
        <w:br w:type="textWrapping" w:clear="all"/>
      </w:r>
      <w:r w:rsidR="00D07D1C">
        <w:rPr>
          <w:noProof/>
        </w:rPr>
        <w:t>Stress in the Dispatch Environment – External</w:t>
      </w:r>
    </w:p>
    <w:p w14:paraId="1AC21515" w14:textId="635D0E51" w:rsidR="002A4E1E" w:rsidRPr="00DA592E" w:rsidRDefault="002A4E1E" w:rsidP="002A4E1E">
      <w:pPr>
        <w:pStyle w:val="IGheaderwithIcon"/>
      </w:pPr>
      <w:r>
        <w:rPr>
          <w:noProof/>
        </w:rPr>
        <w:drawing>
          <wp:inline distT="0" distB="0" distL="0" distR="0" wp14:anchorId="25740278" wp14:editId="6E8F7641">
            <wp:extent cx="274320" cy="274320"/>
            <wp:effectExtent l="0" t="0" r="0" b="0"/>
            <wp:docPr id="241534780" name="Graphic 24153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
                      <a:extLs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3108BB">
        <w:t>Review Stress in the Dispatch Environment</w:t>
      </w:r>
      <w:r w:rsidR="00A31FAF" w:rsidRPr="003108BB">
        <w:t xml:space="preserve"> – External Stress</w:t>
      </w:r>
    </w:p>
    <w:p w14:paraId="43A711F9" w14:textId="7DDA52E5" w:rsidR="00D058C5" w:rsidRDefault="00D058C5" w:rsidP="00D058C5">
      <w:pPr>
        <w:pStyle w:val="BodyText"/>
        <w:rPr>
          <w:rFonts w:eastAsiaTheme="minorEastAsia"/>
        </w:rPr>
      </w:pPr>
      <w:r w:rsidRPr="0068159C">
        <w:rPr>
          <w:rFonts w:eastAsiaTheme="minorEastAsia"/>
          <w:b/>
          <w:bCs/>
        </w:rPr>
        <w:t>DO</w:t>
      </w:r>
      <w:r w:rsidRPr="0068159C">
        <w:rPr>
          <w:rFonts w:eastAsiaTheme="minorEastAsia"/>
        </w:rPr>
        <w:t>:</w:t>
      </w:r>
      <w:r w:rsidRPr="004B1F84">
        <w:rPr>
          <w:rFonts w:eastAsiaTheme="minorEastAsia"/>
          <w:color w:val="FF0000"/>
        </w:rPr>
        <w:t xml:space="preserve"> </w:t>
      </w:r>
      <w:r w:rsidRPr="00D4665F">
        <w:rPr>
          <w:rFonts w:eastAsiaTheme="minorEastAsia"/>
        </w:rPr>
        <w:t xml:space="preserve">Refer to the PowerPoint slide to </w:t>
      </w:r>
      <w:r>
        <w:rPr>
          <w:rFonts w:eastAsiaTheme="minorEastAsia"/>
        </w:rPr>
        <w:t>explain</w:t>
      </w:r>
      <w:r w:rsidRPr="00D4665F">
        <w:rPr>
          <w:rFonts w:eastAsiaTheme="minorEastAsia"/>
        </w:rPr>
        <w:t xml:space="preserve"> the </w:t>
      </w:r>
      <w:r>
        <w:rPr>
          <w:rFonts w:eastAsiaTheme="minorEastAsia"/>
        </w:rPr>
        <w:t>common situations that cause stress</w:t>
      </w:r>
      <w:r w:rsidR="00084AEC">
        <w:rPr>
          <w:rFonts w:eastAsiaTheme="minorEastAsia"/>
        </w:rPr>
        <w:t xml:space="preserve"> outside of your personal control</w:t>
      </w:r>
      <w:r>
        <w:rPr>
          <w:rFonts w:eastAsiaTheme="minorEastAsia"/>
        </w:rPr>
        <w:t xml:space="preserve"> and how we are responsible to manage ourselves, which </w:t>
      </w:r>
      <w:r w:rsidR="00183BEC">
        <w:rPr>
          <w:rFonts w:eastAsiaTheme="minorEastAsia"/>
        </w:rPr>
        <w:t xml:space="preserve">helps </w:t>
      </w:r>
      <w:r>
        <w:rPr>
          <w:rFonts w:eastAsiaTheme="minorEastAsia"/>
        </w:rPr>
        <w:t>manage stress.</w:t>
      </w:r>
    </w:p>
    <w:p w14:paraId="435633AD" w14:textId="7B6962AF" w:rsidR="002A4E1E" w:rsidRDefault="002A4E1E" w:rsidP="002A4E1E">
      <w:pPr>
        <w:pStyle w:val="BodyText"/>
        <w:rPr>
          <w:rFonts w:eastAsiaTheme="minorEastAsia"/>
        </w:rPr>
      </w:pPr>
    </w:p>
    <w:p w14:paraId="5D094990" w14:textId="6A04F6D1" w:rsidR="002A4E1E" w:rsidRDefault="002A4E1E" w:rsidP="002A4E1E">
      <w:pPr>
        <w:pStyle w:val="BodyText"/>
        <w:rPr>
          <w:rFonts w:eastAsiaTheme="minorEastAsia"/>
        </w:rPr>
      </w:pPr>
      <w:r>
        <w:rPr>
          <w:rFonts w:eastAsiaTheme="minorEastAsia"/>
        </w:rPr>
        <w:t xml:space="preserve">Discuss the </w:t>
      </w:r>
      <w:r w:rsidR="004321EC">
        <w:rPr>
          <w:rFonts w:eastAsiaTheme="minorEastAsia"/>
        </w:rPr>
        <w:t>eternal stress factors listed on the slide and ask class for other examples not listed</w:t>
      </w:r>
      <w:r>
        <w:rPr>
          <w:rFonts w:eastAsiaTheme="minorEastAsia"/>
        </w:rPr>
        <w:t>.</w:t>
      </w:r>
    </w:p>
    <w:p w14:paraId="485811B9" w14:textId="77777777" w:rsidR="002A4E1E" w:rsidRDefault="002A4E1E" w:rsidP="002A4E1E">
      <w:pPr>
        <w:pStyle w:val="BodyText"/>
        <w:rPr>
          <w:rFonts w:eastAsiaTheme="minorEastAsia"/>
          <w:b/>
          <w:bCs/>
        </w:rPr>
      </w:pPr>
    </w:p>
    <w:p w14:paraId="75ACBC12" w14:textId="77777777" w:rsidR="002A4E1E" w:rsidRDefault="002A4E1E" w:rsidP="002A4E1E">
      <w:pPr>
        <w:pStyle w:val="BodyText"/>
        <w:rPr>
          <w:rFonts w:eastAsiaTheme="minorEastAsia"/>
          <w:b/>
          <w:bCs/>
        </w:rPr>
      </w:pPr>
    </w:p>
    <w:p w14:paraId="75F98A73" w14:textId="5686F12F" w:rsidR="00084AEC" w:rsidRDefault="003B7F9E">
      <w:pPr>
        <w:rPr>
          <w:rFonts w:cs="Times New Roman"/>
          <w:b/>
          <w:bCs/>
          <w:noProof/>
          <w:kern w:val="24"/>
          <w:szCs w:val="24"/>
        </w:rPr>
      </w:pPr>
      <w:r>
        <w:rPr>
          <w:rFonts w:cs="Times New Roman"/>
          <w:b/>
          <w:bCs/>
          <w:noProof/>
          <w:kern w:val="24"/>
          <w:szCs w:val="24"/>
        </w:rPr>
        <w:br w:type="page"/>
      </w:r>
    </w:p>
    <w:p w14:paraId="1E983FC8" w14:textId="77777777" w:rsidR="00084AEC" w:rsidRDefault="00084AEC" w:rsidP="00084AEC">
      <w:pPr>
        <w:rPr>
          <w:rFonts w:cs="Times New Roman"/>
          <w:b/>
          <w:bCs/>
          <w:noProof/>
          <w:kern w:val="24"/>
          <w:szCs w:val="24"/>
        </w:rPr>
      </w:pPr>
      <w:r>
        <w:rPr>
          <w:noProof/>
        </w:rPr>
        <w:lastRenderedPageBreak/>
        <w:drawing>
          <wp:anchor distT="0" distB="0" distL="114300" distR="114300" simplePos="0" relativeHeight="251666432" behindDoc="0" locked="0" layoutInCell="1" allowOverlap="1" wp14:anchorId="2765F421" wp14:editId="5246C995">
            <wp:simplePos x="0" y="0"/>
            <wp:positionH relativeFrom="column">
              <wp:posOffset>16510</wp:posOffset>
            </wp:positionH>
            <wp:positionV relativeFrom="paragraph">
              <wp:posOffset>22225</wp:posOffset>
            </wp:positionV>
            <wp:extent cx="3575685" cy="2682240"/>
            <wp:effectExtent l="19050" t="19050" r="24765" b="22860"/>
            <wp:wrapSquare wrapText="bothSides"/>
            <wp:docPr id="95939723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97232" name="Graphic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75685" cy="2682240"/>
                    </a:xfrm>
                    <a:prstGeom prst="rect">
                      <a:avLst/>
                    </a:prstGeom>
                    <a:ln w="12700">
                      <a:solidFill>
                        <a:schemeClr val="tx1"/>
                      </a:solidFill>
                    </a:ln>
                  </pic:spPr>
                </pic:pic>
              </a:graphicData>
            </a:graphic>
            <wp14:sizeRelH relativeFrom="margin">
              <wp14:pctWidth>0</wp14:pctWidth>
            </wp14:sizeRelH>
          </wp:anchor>
        </w:drawing>
      </w:r>
    </w:p>
    <w:p w14:paraId="51D39BCB" w14:textId="77777777" w:rsidR="00084AEC" w:rsidRPr="00291A72" w:rsidRDefault="00084AEC" w:rsidP="00084AEC">
      <w:pPr>
        <w:rPr>
          <w:rFonts w:cs="Times New Roman"/>
          <w:szCs w:val="24"/>
        </w:rPr>
      </w:pPr>
    </w:p>
    <w:p w14:paraId="3E0CA72B" w14:textId="77777777" w:rsidR="00084AEC" w:rsidRPr="00291A72" w:rsidRDefault="00084AEC" w:rsidP="00084AEC">
      <w:pPr>
        <w:rPr>
          <w:rFonts w:cs="Times New Roman"/>
          <w:szCs w:val="24"/>
        </w:rPr>
      </w:pPr>
    </w:p>
    <w:p w14:paraId="0675F018" w14:textId="77777777" w:rsidR="00084AEC" w:rsidRDefault="00084AEC" w:rsidP="00084AEC">
      <w:pPr>
        <w:rPr>
          <w:rFonts w:cs="Times New Roman"/>
          <w:b/>
          <w:bCs/>
          <w:noProof/>
          <w:kern w:val="24"/>
          <w:szCs w:val="24"/>
        </w:rPr>
      </w:pPr>
    </w:p>
    <w:p w14:paraId="75888987" w14:textId="77777777" w:rsidR="00084AEC" w:rsidRDefault="00084AEC" w:rsidP="00084AEC">
      <w:pPr>
        <w:rPr>
          <w:rFonts w:cs="Times New Roman"/>
          <w:b/>
          <w:bCs/>
          <w:noProof/>
          <w:kern w:val="24"/>
          <w:szCs w:val="24"/>
        </w:rPr>
      </w:pPr>
    </w:p>
    <w:p w14:paraId="121104D2" w14:textId="1957B8A6" w:rsidR="00084AEC" w:rsidRDefault="00084AEC" w:rsidP="00D07D1C">
      <w:pPr>
        <w:pStyle w:val="Heading1"/>
        <w:rPr>
          <w:noProof/>
        </w:rPr>
      </w:pPr>
      <w:r>
        <w:rPr>
          <w:noProof/>
        </w:rPr>
        <w:tab/>
      </w:r>
      <w:r>
        <w:rPr>
          <w:noProof/>
        </w:rPr>
        <w:br w:type="textWrapping" w:clear="all"/>
      </w:r>
      <w:r w:rsidR="004E295E">
        <w:rPr>
          <w:noProof/>
        </w:rPr>
        <w:t>Stress in the Dispatch Environment - Organizational</w:t>
      </w:r>
    </w:p>
    <w:p w14:paraId="31F29AAC" w14:textId="3FCA0CCB" w:rsidR="00084AEC" w:rsidRPr="00DA592E" w:rsidRDefault="00084AEC" w:rsidP="00084AEC">
      <w:pPr>
        <w:pStyle w:val="IGheaderwithIcon"/>
      </w:pPr>
      <w:r>
        <w:rPr>
          <w:noProof/>
        </w:rPr>
        <w:drawing>
          <wp:inline distT="0" distB="0" distL="0" distR="0" wp14:anchorId="5482EEDC" wp14:editId="3E1252B3">
            <wp:extent cx="274320" cy="274320"/>
            <wp:effectExtent l="0" t="0" r="0" b="0"/>
            <wp:docPr id="1414325641" name="Graphic 14143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
                      <a:extLs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480CE2">
        <w:t>Review Stress in the Dispatch Environment</w:t>
      </w:r>
      <w:r w:rsidR="00B54EC5" w:rsidRPr="00480CE2">
        <w:t xml:space="preserve"> </w:t>
      </w:r>
      <w:r w:rsidR="007D6AA0" w:rsidRPr="00480CE2">
        <w:t>–</w:t>
      </w:r>
      <w:r w:rsidR="00B54EC5" w:rsidRPr="00480CE2">
        <w:t xml:space="preserve"> </w:t>
      </w:r>
      <w:r w:rsidR="007D6AA0" w:rsidRPr="00480CE2">
        <w:t>Organizational Stress</w:t>
      </w:r>
    </w:p>
    <w:p w14:paraId="43247CAB" w14:textId="77777777" w:rsidR="00084AEC" w:rsidRDefault="00084AEC" w:rsidP="00084AEC">
      <w:pPr>
        <w:pStyle w:val="BodyText"/>
        <w:rPr>
          <w:rFonts w:eastAsiaTheme="minorEastAsia"/>
        </w:rPr>
      </w:pPr>
      <w:r w:rsidRPr="0068159C">
        <w:rPr>
          <w:rFonts w:eastAsiaTheme="minorEastAsia"/>
          <w:b/>
          <w:bCs/>
        </w:rPr>
        <w:t>DO</w:t>
      </w:r>
      <w:r w:rsidRPr="0068159C">
        <w:rPr>
          <w:rFonts w:eastAsiaTheme="minorEastAsia"/>
        </w:rPr>
        <w:t>:</w:t>
      </w:r>
      <w:r w:rsidRPr="004B1F84">
        <w:rPr>
          <w:rFonts w:eastAsiaTheme="minorEastAsia"/>
          <w:color w:val="FF0000"/>
        </w:rPr>
        <w:t xml:space="preserve"> </w:t>
      </w:r>
      <w:r w:rsidRPr="00D4665F">
        <w:rPr>
          <w:rFonts w:eastAsiaTheme="minorEastAsia"/>
        </w:rPr>
        <w:t xml:space="preserve">Refer to the PowerPoint slide to </w:t>
      </w:r>
      <w:r>
        <w:rPr>
          <w:rFonts w:eastAsiaTheme="minorEastAsia"/>
        </w:rPr>
        <w:t>explain</w:t>
      </w:r>
      <w:r w:rsidRPr="00D4665F">
        <w:rPr>
          <w:rFonts w:eastAsiaTheme="minorEastAsia"/>
        </w:rPr>
        <w:t xml:space="preserve"> the </w:t>
      </w:r>
      <w:r>
        <w:rPr>
          <w:rFonts w:eastAsiaTheme="minorEastAsia"/>
        </w:rPr>
        <w:t>common situations that cause stress and how we are responsible to manage ourselves, which manages stress.</w:t>
      </w:r>
    </w:p>
    <w:p w14:paraId="7D77649E" w14:textId="77777777" w:rsidR="00084AEC" w:rsidRDefault="00084AEC" w:rsidP="00084AEC">
      <w:pPr>
        <w:pStyle w:val="BodyText"/>
        <w:rPr>
          <w:rFonts w:eastAsiaTheme="minorEastAsia"/>
          <w:b/>
          <w:bCs/>
        </w:rPr>
      </w:pPr>
    </w:p>
    <w:p w14:paraId="685C07D1" w14:textId="77777777" w:rsidR="00084AEC" w:rsidRDefault="00084AEC" w:rsidP="00084AEC">
      <w:pPr>
        <w:pStyle w:val="BodyText"/>
        <w:rPr>
          <w:rFonts w:eastAsiaTheme="minorEastAsia"/>
          <w:b/>
          <w:bCs/>
        </w:rPr>
      </w:pPr>
    </w:p>
    <w:p w14:paraId="2DA4D809" w14:textId="77777777" w:rsidR="00084AEC" w:rsidRPr="00DA592E" w:rsidRDefault="00084AEC" w:rsidP="00084AEC">
      <w:pPr>
        <w:pStyle w:val="IGheaderwithIcon"/>
      </w:pPr>
      <w:r>
        <w:rPr>
          <w:noProof/>
        </w:rPr>
        <w:drawing>
          <wp:inline distT="0" distB="0" distL="0" distR="0" wp14:anchorId="5FFB82A1" wp14:editId="4ECF4004">
            <wp:extent cx="274320" cy="274320"/>
            <wp:effectExtent l="0" t="0" r="0" b="0"/>
            <wp:docPr id="341097584" name="Graphic 341097584"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ustomer revi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r>
        <w:t>Group Discussion</w:t>
      </w:r>
    </w:p>
    <w:p w14:paraId="28009575" w14:textId="19C0EE93" w:rsidR="00084AEC" w:rsidRPr="00F920E3" w:rsidRDefault="00084AEC" w:rsidP="00084AEC">
      <w:pPr>
        <w:pStyle w:val="BodyText"/>
        <w:rPr>
          <w:rFonts w:eastAsiaTheme="minorEastAsia"/>
        </w:rPr>
      </w:pPr>
      <w:r w:rsidRPr="00D058B3">
        <w:rPr>
          <w:rFonts w:eastAsiaTheme="minorEastAsia"/>
          <w:b/>
          <w:bCs/>
        </w:rPr>
        <w:t>DO:</w:t>
      </w:r>
      <w:r w:rsidRPr="00D058B3">
        <w:rPr>
          <w:rFonts w:eastAsiaTheme="minorEastAsia"/>
        </w:rPr>
        <w:t xml:space="preserve"> </w:t>
      </w:r>
      <w:r w:rsidRPr="00F920E3">
        <w:rPr>
          <w:rFonts w:eastAsiaTheme="minorEastAsia"/>
        </w:rPr>
        <w:t xml:space="preserve">Discuss </w:t>
      </w:r>
      <w:r w:rsidR="00E747B7">
        <w:rPr>
          <w:rFonts w:eastAsiaTheme="minorEastAsia"/>
        </w:rPr>
        <w:t>organizational</w:t>
      </w:r>
      <w:r>
        <w:rPr>
          <w:rFonts w:eastAsiaTheme="minorEastAsia"/>
        </w:rPr>
        <w:t xml:space="preserve"> stressors and </w:t>
      </w:r>
      <w:r w:rsidR="00D14E76">
        <w:rPr>
          <w:rFonts w:eastAsiaTheme="minorEastAsia"/>
        </w:rPr>
        <w:t>how can you mitigate</w:t>
      </w:r>
      <w:r w:rsidR="00DF01F7">
        <w:rPr>
          <w:rFonts w:eastAsiaTheme="minorEastAsia"/>
        </w:rPr>
        <w:t>.</w:t>
      </w:r>
    </w:p>
    <w:p w14:paraId="39726838" w14:textId="1B538B90" w:rsidR="00084AEC" w:rsidRPr="00F920E3" w:rsidRDefault="00084AEC" w:rsidP="00084AEC">
      <w:pPr>
        <w:pStyle w:val="BodyText"/>
        <w:rPr>
          <w:rFonts w:eastAsiaTheme="minorEastAsia"/>
        </w:rPr>
      </w:pPr>
      <w:r w:rsidRPr="00F920E3">
        <w:rPr>
          <w:rFonts w:eastAsiaTheme="minorEastAsia"/>
          <w:b/>
          <w:bCs/>
        </w:rPr>
        <w:t>ASK:</w:t>
      </w:r>
      <w:r w:rsidRPr="00F920E3">
        <w:rPr>
          <w:rFonts w:eastAsiaTheme="minorEastAsia"/>
        </w:rPr>
        <w:t xml:space="preserve"> What </w:t>
      </w:r>
      <w:r>
        <w:rPr>
          <w:rFonts w:eastAsiaTheme="minorEastAsia"/>
        </w:rPr>
        <w:t xml:space="preserve">do you think are some </w:t>
      </w:r>
      <w:r w:rsidR="00D14E76">
        <w:rPr>
          <w:rFonts w:eastAsiaTheme="minorEastAsia"/>
        </w:rPr>
        <w:t>organizational</w:t>
      </w:r>
      <w:r>
        <w:rPr>
          <w:rFonts w:eastAsiaTheme="minorEastAsia"/>
        </w:rPr>
        <w:t xml:space="preserve"> stressors (</w:t>
      </w:r>
      <w:r w:rsidR="00D14E76">
        <w:rPr>
          <w:rFonts w:eastAsiaTheme="minorEastAsia"/>
        </w:rPr>
        <w:t>dispatch system</w:t>
      </w:r>
      <w:r>
        <w:rPr>
          <w:rFonts w:eastAsiaTheme="minorEastAsia"/>
        </w:rPr>
        <w:t>)?</w:t>
      </w:r>
      <w:r w:rsidR="00DF01F7">
        <w:rPr>
          <w:rFonts w:eastAsiaTheme="minorEastAsia"/>
        </w:rPr>
        <w:t xml:space="preserve">  </w:t>
      </w:r>
      <w:r w:rsidR="005379C8">
        <w:rPr>
          <w:rFonts w:eastAsiaTheme="minorEastAsia"/>
        </w:rPr>
        <w:t>H</w:t>
      </w:r>
      <w:r w:rsidR="00DF01F7">
        <w:rPr>
          <w:rFonts w:eastAsiaTheme="minorEastAsia"/>
        </w:rPr>
        <w:t>ow can these be mitigated?</w:t>
      </w:r>
    </w:p>
    <w:p w14:paraId="75150774" w14:textId="77777777" w:rsidR="00084AEC" w:rsidRPr="00F920E3" w:rsidRDefault="00084AEC" w:rsidP="00084AEC">
      <w:pPr>
        <w:pStyle w:val="BodyText"/>
        <w:rPr>
          <w:rFonts w:eastAsiaTheme="minorEastAsia"/>
          <w:i/>
          <w:iCs/>
        </w:rPr>
      </w:pPr>
      <w:r w:rsidRPr="00F920E3">
        <w:rPr>
          <w:rFonts w:eastAsiaTheme="minorEastAsia"/>
        </w:rPr>
        <w:tab/>
      </w:r>
      <w:r w:rsidRPr="00F920E3">
        <w:rPr>
          <w:rFonts w:eastAsiaTheme="minorEastAsia"/>
          <w:i/>
          <w:iCs/>
        </w:rPr>
        <w:t>Answer</w:t>
      </w:r>
      <w:r>
        <w:rPr>
          <w:rFonts w:eastAsiaTheme="minorEastAsia"/>
          <w:i/>
          <w:iCs/>
        </w:rPr>
        <w:t>s</w:t>
      </w:r>
      <w:r w:rsidRPr="00F920E3">
        <w:rPr>
          <w:rFonts w:eastAsiaTheme="minorEastAsia"/>
          <w:i/>
          <w:iCs/>
        </w:rPr>
        <w:t xml:space="preserve">: </w:t>
      </w:r>
    </w:p>
    <w:p w14:paraId="188E5D72" w14:textId="77777777" w:rsidR="009C1EC7" w:rsidRPr="009C1EC7" w:rsidRDefault="009C1EC7" w:rsidP="009C1EC7">
      <w:pPr>
        <w:numPr>
          <w:ilvl w:val="0"/>
          <w:numId w:val="34"/>
        </w:numPr>
        <w:rPr>
          <w:rFonts w:eastAsiaTheme="minorEastAsia"/>
          <w:i/>
          <w:iCs/>
          <w:szCs w:val="24"/>
        </w:rPr>
      </w:pPr>
      <w:r w:rsidRPr="009C1EC7">
        <w:rPr>
          <w:rFonts w:eastAsiaTheme="minorEastAsia"/>
          <w:i/>
          <w:iCs/>
          <w:szCs w:val="24"/>
        </w:rPr>
        <w:t xml:space="preserve">Multiple tasks that need to be done at the same time. </w:t>
      </w:r>
    </w:p>
    <w:p w14:paraId="28A39A35" w14:textId="77777777" w:rsidR="009C1EC7" w:rsidRPr="009C1EC7" w:rsidRDefault="009C1EC7" w:rsidP="009C1EC7">
      <w:pPr>
        <w:numPr>
          <w:ilvl w:val="0"/>
          <w:numId w:val="34"/>
        </w:numPr>
        <w:rPr>
          <w:rFonts w:eastAsiaTheme="minorEastAsia"/>
          <w:i/>
          <w:iCs/>
          <w:szCs w:val="24"/>
        </w:rPr>
      </w:pPr>
      <w:r w:rsidRPr="009C1EC7">
        <w:rPr>
          <w:rFonts w:eastAsiaTheme="minorEastAsia"/>
          <w:i/>
          <w:iCs/>
          <w:szCs w:val="24"/>
        </w:rPr>
        <w:t>Established dispatch ordering procedures</w:t>
      </w:r>
    </w:p>
    <w:p w14:paraId="275FBB26" w14:textId="77777777" w:rsidR="009C1EC7" w:rsidRPr="009C1EC7" w:rsidRDefault="009C1EC7" w:rsidP="009C1EC7">
      <w:pPr>
        <w:numPr>
          <w:ilvl w:val="0"/>
          <w:numId w:val="34"/>
        </w:numPr>
        <w:rPr>
          <w:rFonts w:eastAsiaTheme="minorEastAsia"/>
          <w:i/>
          <w:iCs/>
          <w:szCs w:val="24"/>
        </w:rPr>
      </w:pPr>
      <w:r w:rsidRPr="009C1EC7">
        <w:rPr>
          <w:rFonts w:eastAsiaTheme="minorEastAsia"/>
          <w:i/>
          <w:iCs/>
          <w:szCs w:val="24"/>
        </w:rPr>
        <w:t>Chain of command</w:t>
      </w:r>
    </w:p>
    <w:p w14:paraId="1E9B56C1" w14:textId="77777777" w:rsidR="009C1EC7" w:rsidRPr="009C1EC7" w:rsidRDefault="009C1EC7" w:rsidP="009C1EC7">
      <w:pPr>
        <w:numPr>
          <w:ilvl w:val="0"/>
          <w:numId w:val="34"/>
        </w:numPr>
        <w:rPr>
          <w:rFonts w:eastAsiaTheme="minorEastAsia"/>
          <w:i/>
          <w:iCs/>
          <w:szCs w:val="24"/>
        </w:rPr>
      </w:pPr>
      <w:r w:rsidRPr="009C1EC7">
        <w:rPr>
          <w:rFonts w:eastAsiaTheme="minorEastAsia"/>
          <w:i/>
          <w:iCs/>
          <w:szCs w:val="24"/>
        </w:rPr>
        <w:t xml:space="preserve">Authorities and regulations </w:t>
      </w:r>
    </w:p>
    <w:p w14:paraId="485BFB8F" w14:textId="02140E36" w:rsidR="009C1EC7" w:rsidRPr="009C1EC7" w:rsidRDefault="009C1EC7" w:rsidP="009C1EC7">
      <w:pPr>
        <w:numPr>
          <w:ilvl w:val="0"/>
          <w:numId w:val="34"/>
        </w:numPr>
        <w:rPr>
          <w:rFonts w:eastAsiaTheme="minorEastAsia"/>
          <w:i/>
          <w:iCs/>
          <w:szCs w:val="24"/>
        </w:rPr>
      </w:pPr>
      <w:r w:rsidRPr="009C1EC7">
        <w:rPr>
          <w:rFonts w:eastAsiaTheme="minorEastAsia"/>
          <w:i/>
          <w:iCs/>
          <w:szCs w:val="24"/>
        </w:rPr>
        <w:t>Multiple incidents</w:t>
      </w:r>
    </w:p>
    <w:p w14:paraId="0BCE87CD" w14:textId="77777777" w:rsidR="009C1EC7" w:rsidRDefault="009C1EC7" w:rsidP="009C1EC7">
      <w:pPr>
        <w:numPr>
          <w:ilvl w:val="0"/>
          <w:numId w:val="34"/>
        </w:numPr>
        <w:rPr>
          <w:rFonts w:eastAsiaTheme="minorEastAsia"/>
          <w:i/>
          <w:iCs/>
          <w:szCs w:val="24"/>
        </w:rPr>
      </w:pPr>
      <w:r w:rsidRPr="009C1EC7">
        <w:rPr>
          <w:rFonts w:eastAsiaTheme="minorEastAsia"/>
          <w:i/>
          <w:iCs/>
          <w:szCs w:val="24"/>
        </w:rPr>
        <w:t xml:space="preserve">Staffing shortages </w:t>
      </w:r>
    </w:p>
    <w:p w14:paraId="43BC6BA0" w14:textId="57C0C7B5" w:rsidR="009C1EC7" w:rsidRPr="009C1EC7" w:rsidRDefault="00DF01F7" w:rsidP="009C1EC7">
      <w:pPr>
        <w:numPr>
          <w:ilvl w:val="0"/>
          <w:numId w:val="34"/>
        </w:numPr>
        <w:rPr>
          <w:rFonts w:eastAsiaTheme="minorEastAsia"/>
          <w:i/>
          <w:iCs/>
          <w:szCs w:val="24"/>
        </w:rPr>
      </w:pPr>
      <w:r>
        <w:rPr>
          <w:rFonts w:eastAsiaTheme="minorEastAsia"/>
          <w:i/>
          <w:iCs/>
          <w:szCs w:val="24"/>
        </w:rPr>
        <w:t>Others?</w:t>
      </w:r>
    </w:p>
    <w:p w14:paraId="425233D2" w14:textId="77777777" w:rsidR="00084AEC" w:rsidRDefault="00084AEC">
      <w:pPr>
        <w:rPr>
          <w:rFonts w:cs="Times New Roman"/>
          <w:b/>
          <w:bCs/>
          <w:noProof/>
          <w:kern w:val="24"/>
          <w:szCs w:val="24"/>
        </w:rPr>
      </w:pPr>
    </w:p>
    <w:p w14:paraId="5B411E60" w14:textId="77777777" w:rsidR="00084AEC" w:rsidRDefault="00084AEC">
      <w:pPr>
        <w:rPr>
          <w:rFonts w:cs="Times New Roman"/>
          <w:b/>
          <w:bCs/>
          <w:noProof/>
          <w:kern w:val="24"/>
          <w:szCs w:val="24"/>
        </w:rPr>
      </w:pPr>
    </w:p>
    <w:p w14:paraId="1D99F15B" w14:textId="77777777" w:rsidR="00084AEC" w:rsidRDefault="00084AEC">
      <w:pPr>
        <w:rPr>
          <w:rFonts w:cs="Times New Roman"/>
          <w:b/>
          <w:bCs/>
          <w:noProof/>
          <w:kern w:val="24"/>
          <w:szCs w:val="24"/>
        </w:rPr>
      </w:pPr>
    </w:p>
    <w:p w14:paraId="14A89DC0" w14:textId="77777777" w:rsidR="00084AEC" w:rsidRDefault="00084AEC">
      <w:pPr>
        <w:rPr>
          <w:rFonts w:cs="Times New Roman"/>
          <w:b/>
          <w:bCs/>
          <w:noProof/>
          <w:kern w:val="24"/>
          <w:szCs w:val="24"/>
        </w:rPr>
      </w:pPr>
    </w:p>
    <w:p w14:paraId="7247D554" w14:textId="77777777" w:rsidR="001462A7" w:rsidRDefault="001462A7" w:rsidP="001462A7">
      <w:pPr>
        <w:rPr>
          <w:rFonts w:cs="Times New Roman"/>
          <w:b/>
          <w:bCs/>
          <w:noProof/>
          <w:kern w:val="24"/>
          <w:szCs w:val="24"/>
        </w:rPr>
      </w:pPr>
      <w:r>
        <w:rPr>
          <w:noProof/>
        </w:rPr>
        <w:lastRenderedPageBreak/>
        <w:drawing>
          <wp:anchor distT="0" distB="0" distL="114300" distR="114300" simplePos="0" relativeHeight="251668480" behindDoc="0" locked="0" layoutInCell="1" allowOverlap="1" wp14:anchorId="4CC58A79" wp14:editId="12C13553">
            <wp:simplePos x="0" y="0"/>
            <wp:positionH relativeFrom="column">
              <wp:posOffset>34290</wp:posOffset>
            </wp:positionH>
            <wp:positionV relativeFrom="paragraph">
              <wp:posOffset>22225</wp:posOffset>
            </wp:positionV>
            <wp:extent cx="3544570" cy="2682875"/>
            <wp:effectExtent l="19050" t="19050" r="17780" b="22225"/>
            <wp:wrapSquare wrapText="bothSides"/>
            <wp:docPr id="46167595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5958" name="Graphic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44570" cy="2682875"/>
                    </a:xfrm>
                    <a:prstGeom prst="rect">
                      <a:avLst/>
                    </a:prstGeom>
                    <a:ln w="12700">
                      <a:solidFill>
                        <a:schemeClr val="tx1"/>
                      </a:solidFill>
                    </a:ln>
                  </pic:spPr>
                </pic:pic>
              </a:graphicData>
            </a:graphic>
            <wp14:sizeRelH relativeFrom="margin">
              <wp14:pctWidth>0</wp14:pctWidth>
            </wp14:sizeRelH>
          </wp:anchor>
        </w:drawing>
      </w:r>
    </w:p>
    <w:p w14:paraId="48CFDE3E" w14:textId="77777777" w:rsidR="001462A7" w:rsidRPr="00291A72" w:rsidRDefault="001462A7" w:rsidP="001462A7">
      <w:pPr>
        <w:rPr>
          <w:rFonts w:cs="Times New Roman"/>
          <w:szCs w:val="24"/>
        </w:rPr>
      </w:pPr>
    </w:p>
    <w:p w14:paraId="698DCB8F" w14:textId="77777777" w:rsidR="001462A7" w:rsidRPr="00291A72" w:rsidRDefault="001462A7" w:rsidP="001462A7">
      <w:pPr>
        <w:rPr>
          <w:rFonts w:cs="Times New Roman"/>
          <w:szCs w:val="24"/>
        </w:rPr>
      </w:pPr>
    </w:p>
    <w:p w14:paraId="7FC72162" w14:textId="77777777" w:rsidR="001462A7" w:rsidRDefault="001462A7" w:rsidP="001462A7">
      <w:pPr>
        <w:rPr>
          <w:rFonts w:cs="Times New Roman"/>
          <w:b/>
          <w:bCs/>
          <w:noProof/>
          <w:kern w:val="24"/>
          <w:szCs w:val="24"/>
        </w:rPr>
      </w:pPr>
    </w:p>
    <w:p w14:paraId="1558B726" w14:textId="77777777" w:rsidR="001462A7" w:rsidRDefault="001462A7" w:rsidP="001462A7">
      <w:pPr>
        <w:rPr>
          <w:rFonts w:cs="Times New Roman"/>
          <w:b/>
          <w:bCs/>
          <w:noProof/>
          <w:kern w:val="24"/>
          <w:szCs w:val="24"/>
        </w:rPr>
      </w:pPr>
    </w:p>
    <w:p w14:paraId="0776DABD" w14:textId="5E291315" w:rsidR="001462A7" w:rsidRDefault="001462A7" w:rsidP="004E295E">
      <w:pPr>
        <w:pStyle w:val="Heading1"/>
        <w:rPr>
          <w:noProof/>
        </w:rPr>
      </w:pPr>
      <w:r>
        <w:rPr>
          <w:noProof/>
        </w:rPr>
        <w:tab/>
      </w:r>
      <w:r>
        <w:rPr>
          <w:noProof/>
        </w:rPr>
        <w:br w:type="textWrapping" w:clear="all"/>
      </w:r>
      <w:r w:rsidR="004E295E">
        <w:rPr>
          <w:noProof/>
        </w:rPr>
        <w:t>Responding Effectively to Stress</w:t>
      </w:r>
    </w:p>
    <w:p w14:paraId="75B24565" w14:textId="1D8D63DC" w:rsidR="001462A7" w:rsidRPr="00DA592E" w:rsidRDefault="001462A7" w:rsidP="001462A7">
      <w:pPr>
        <w:pStyle w:val="IGheaderwithIcon"/>
      </w:pPr>
      <w:r>
        <w:rPr>
          <w:noProof/>
        </w:rPr>
        <w:drawing>
          <wp:inline distT="0" distB="0" distL="0" distR="0" wp14:anchorId="25FFA660" wp14:editId="5B9E6792">
            <wp:extent cx="274320" cy="274320"/>
            <wp:effectExtent l="0" t="0" r="0" b="0"/>
            <wp:docPr id="1485840613" name="Graphic 148584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
                      <a:extLs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480CE2">
        <w:t xml:space="preserve">Review </w:t>
      </w:r>
      <w:r w:rsidR="00144620" w:rsidRPr="00480CE2">
        <w:t>Responding effectively to stressful situations</w:t>
      </w:r>
    </w:p>
    <w:p w14:paraId="531D317F" w14:textId="133E3536" w:rsidR="001462A7" w:rsidRDefault="001462A7" w:rsidP="001462A7">
      <w:pPr>
        <w:pStyle w:val="BodyText"/>
        <w:rPr>
          <w:rFonts w:eastAsiaTheme="minorEastAsia"/>
        </w:rPr>
      </w:pPr>
      <w:r w:rsidRPr="0068159C">
        <w:rPr>
          <w:rFonts w:eastAsiaTheme="minorEastAsia"/>
          <w:b/>
          <w:bCs/>
        </w:rPr>
        <w:t>DO</w:t>
      </w:r>
      <w:r w:rsidRPr="0068159C">
        <w:rPr>
          <w:rFonts w:eastAsiaTheme="minorEastAsia"/>
        </w:rPr>
        <w:t>:</w:t>
      </w:r>
      <w:r w:rsidRPr="004B1F84">
        <w:rPr>
          <w:rFonts w:eastAsiaTheme="minorEastAsia"/>
          <w:color w:val="FF0000"/>
        </w:rPr>
        <w:t xml:space="preserve"> </w:t>
      </w:r>
      <w:r w:rsidRPr="00D4665F">
        <w:rPr>
          <w:rFonts w:eastAsiaTheme="minorEastAsia"/>
        </w:rPr>
        <w:t xml:space="preserve">Refer to the PowerPoint slide to </w:t>
      </w:r>
      <w:r w:rsidR="00144620">
        <w:rPr>
          <w:rFonts w:eastAsiaTheme="minorEastAsia"/>
        </w:rPr>
        <w:t>discuss</w:t>
      </w:r>
      <w:r w:rsidR="00BA021A">
        <w:rPr>
          <w:rFonts w:eastAsiaTheme="minorEastAsia"/>
        </w:rPr>
        <w:t xml:space="preserve"> ways to effectively respond to stressful situations.</w:t>
      </w:r>
    </w:p>
    <w:p w14:paraId="2200AE14" w14:textId="77777777" w:rsidR="001462A7" w:rsidRDefault="001462A7" w:rsidP="001462A7">
      <w:pPr>
        <w:pStyle w:val="BodyText"/>
        <w:rPr>
          <w:rFonts w:eastAsiaTheme="minorEastAsia"/>
        </w:rPr>
      </w:pPr>
    </w:p>
    <w:p w14:paraId="0F23000C" w14:textId="2CC21D2C" w:rsidR="001462A7" w:rsidRDefault="001462A7" w:rsidP="001462A7">
      <w:pPr>
        <w:pStyle w:val="BodyText"/>
        <w:rPr>
          <w:rFonts w:eastAsiaTheme="minorEastAsia"/>
        </w:rPr>
      </w:pPr>
      <w:r>
        <w:rPr>
          <w:rFonts w:eastAsiaTheme="minorEastAsia"/>
        </w:rPr>
        <w:t xml:space="preserve">Discuss </w:t>
      </w:r>
      <w:r w:rsidR="00D429F3">
        <w:rPr>
          <w:rFonts w:eastAsiaTheme="minorEastAsia"/>
        </w:rPr>
        <w:t xml:space="preserve">effective ways dispatchers can respond to stressful situations listed on </w:t>
      </w:r>
      <w:r w:rsidR="00F51C97">
        <w:rPr>
          <w:rFonts w:eastAsiaTheme="minorEastAsia"/>
        </w:rPr>
        <w:t>the slide</w:t>
      </w:r>
      <w:r w:rsidR="00D429F3">
        <w:rPr>
          <w:rFonts w:eastAsiaTheme="minorEastAsia"/>
        </w:rPr>
        <w:t xml:space="preserve"> and see</w:t>
      </w:r>
      <w:r w:rsidR="00F51C97">
        <w:rPr>
          <w:rFonts w:eastAsiaTheme="minorEastAsia"/>
        </w:rPr>
        <w:t xml:space="preserve"> if the class has other suggestions.</w:t>
      </w:r>
    </w:p>
    <w:p w14:paraId="33A1446A" w14:textId="77777777" w:rsidR="00084AEC" w:rsidRDefault="00084AEC">
      <w:pPr>
        <w:rPr>
          <w:rFonts w:cs="Times New Roman"/>
          <w:b/>
          <w:bCs/>
          <w:noProof/>
          <w:kern w:val="24"/>
          <w:szCs w:val="24"/>
        </w:rPr>
      </w:pPr>
    </w:p>
    <w:p w14:paraId="0BDD882C" w14:textId="77777777" w:rsidR="00084AEC" w:rsidRDefault="00084AEC">
      <w:pPr>
        <w:rPr>
          <w:rFonts w:cs="Times New Roman"/>
          <w:b/>
          <w:bCs/>
          <w:noProof/>
          <w:kern w:val="24"/>
          <w:szCs w:val="24"/>
        </w:rPr>
      </w:pPr>
    </w:p>
    <w:p w14:paraId="30712195" w14:textId="77777777" w:rsidR="009670B4" w:rsidRDefault="009670B4">
      <w:pPr>
        <w:rPr>
          <w:rFonts w:cs="Times New Roman"/>
          <w:b/>
          <w:bCs/>
          <w:noProof/>
          <w:kern w:val="24"/>
          <w:szCs w:val="24"/>
        </w:rPr>
      </w:pPr>
    </w:p>
    <w:p w14:paraId="5A8A0F47" w14:textId="77777777" w:rsidR="009670B4" w:rsidRDefault="009670B4">
      <w:pPr>
        <w:rPr>
          <w:rFonts w:cs="Times New Roman"/>
          <w:b/>
          <w:bCs/>
          <w:noProof/>
          <w:kern w:val="24"/>
          <w:szCs w:val="24"/>
        </w:rPr>
      </w:pPr>
    </w:p>
    <w:p w14:paraId="28269550" w14:textId="77777777" w:rsidR="009670B4" w:rsidRDefault="009670B4">
      <w:pPr>
        <w:rPr>
          <w:rFonts w:cs="Times New Roman"/>
          <w:b/>
          <w:bCs/>
          <w:noProof/>
          <w:kern w:val="24"/>
          <w:szCs w:val="24"/>
        </w:rPr>
      </w:pPr>
    </w:p>
    <w:p w14:paraId="4D204ECD" w14:textId="77777777" w:rsidR="009670B4" w:rsidRDefault="009670B4">
      <w:pPr>
        <w:rPr>
          <w:rFonts w:cs="Times New Roman"/>
          <w:b/>
          <w:bCs/>
          <w:noProof/>
          <w:kern w:val="24"/>
          <w:szCs w:val="24"/>
        </w:rPr>
      </w:pPr>
    </w:p>
    <w:p w14:paraId="0BF39215" w14:textId="77777777" w:rsidR="009670B4" w:rsidRDefault="009670B4">
      <w:pPr>
        <w:rPr>
          <w:rFonts w:cs="Times New Roman"/>
          <w:b/>
          <w:bCs/>
          <w:noProof/>
          <w:kern w:val="24"/>
          <w:szCs w:val="24"/>
        </w:rPr>
      </w:pPr>
    </w:p>
    <w:p w14:paraId="6DC84C33" w14:textId="77777777" w:rsidR="009670B4" w:rsidRDefault="009670B4">
      <w:pPr>
        <w:rPr>
          <w:rFonts w:cs="Times New Roman"/>
          <w:b/>
          <w:bCs/>
          <w:noProof/>
          <w:kern w:val="24"/>
          <w:szCs w:val="24"/>
        </w:rPr>
      </w:pPr>
    </w:p>
    <w:p w14:paraId="4906D02E" w14:textId="77777777" w:rsidR="009670B4" w:rsidRDefault="009670B4">
      <w:pPr>
        <w:rPr>
          <w:rFonts w:cs="Times New Roman"/>
          <w:b/>
          <w:bCs/>
          <w:noProof/>
          <w:kern w:val="24"/>
          <w:szCs w:val="24"/>
        </w:rPr>
      </w:pPr>
    </w:p>
    <w:p w14:paraId="26FECBFF" w14:textId="77777777" w:rsidR="00084AEC" w:rsidRDefault="00084AEC">
      <w:pPr>
        <w:rPr>
          <w:rFonts w:cs="Times New Roman"/>
          <w:b/>
          <w:bCs/>
          <w:noProof/>
          <w:kern w:val="24"/>
          <w:szCs w:val="24"/>
        </w:rPr>
      </w:pPr>
    </w:p>
    <w:p w14:paraId="11870871" w14:textId="77777777" w:rsidR="00C16F5B" w:rsidRDefault="00C16F5B">
      <w:pPr>
        <w:rPr>
          <w:rFonts w:cs="Times New Roman"/>
          <w:b/>
          <w:bCs/>
          <w:noProof/>
          <w:kern w:val="24"/>
          <w:szCs w:val="24"/>
        </w:rPr>
      </w:pPr>
    </w:p>
    <w:p w14:paraId="4917551C" w14:textId="77777777" w:rsidR="00C16F5B" w:rsidRDefault="00C16F5B">
      <w:pPr>
        <w:rPr>
          <w:rFonts w:cs="Times New Roman"/>
          <w:b/>
          <w:bCs/>
          <w:noProof/>
          <w:kern w:val="24"/>
          <w:szCs w:val="24"/>
        </w:rPr>
      </w:pPr>
    </w:p>
    <w:p w14:paraId="7E7B7062" w14:textId="77777777" w:rsidR="00C16F5B" w:rsidRDefault="00C16F5B">
      <w:pPr>
        <w:rPr>
          <w:rFonts w:cs="Times New Roman"/>
          <w:b/>
          <w:bCs/>
          <w:noProof/>
          <w:kern w:val="24"/>
          <w:szCs w:val="24"/>
        </w:rPr>
      </w:pPr>
    </w:p>
    <w:p w14:paraId="0DB0178A" w14:textId="77777777" w:rsidR="00C16F5B" w:rsidRDefault="00C16F5B">
      <w:pPr>
        <w:rPr>
          <w:rFonts w:cs="Times New Roman"/>
          <w:b/>
          <w:bCs/>
          <w:noProof/>
          <w:kern w:val="24"/>
          <w:szCs w:val="24"/>
        </w:rPr>
      </w:pPr>
    </w:p>
    <w:p w14:paraId="54185C25" w14:textId="77777777" w:rsidR="00C16F5B" w:rsidRDefault="00C16F5B">
      <w:pPr>
        <w:rPr>
          <w:rFonts w:cs="Times New Roman"/>
          <w:b/>
          <w:bCs/>
          <w:noProof/>
          <w:kern w:val="24"/>
          <w:szCs w:val="24"/>
        </w:rPr>
      </w:pPr>
    </w:p>
    <w:p w14:paraId="53BF1E18" w14:textId="77777777" w:rsidR="00C16F5B" w:rsidRDefault="00C16F5B">
      <w:pPr>
        <w:rPr>
          <w:rFonts w:cs="Times New Roman"/>
          <w:b/>
          <w:bCs/>
          <w:noProof/>
          <w:kern w:val="24"/>
          <w:szCs w:val="24"/>
        </w:rPr>
      </w:pPr>
    </w:p>
    <w:p w14:paraId="1DA692D7" w14:textId="77777777" w:rsidR="00C16F5B" w:rsidRDefault="00C16F5B">
      <w:pPr>
        <w:rPr>
          <w:rFonts w:cs="Times New Roman"/>
          <w:b/>
          <w:bCs/>
          <w:noProof/>
          <w:kern w:val="24"/>
          <w:szCs w:val="24"/>
        </w:rPr>
      </w:pPr>
    </w:p>
    <w:p w14:paraId="54FD45E5" w14:textId="77777777" w:rsidR="00C16F5B" w:rsidRDefault="00C16F5B">
      <w:pPr>
        <w:rPr>
          <w:rFonts w:cs="Times New Roman"/>
          <w:b/>
          <w:bCs/>
          <w:noProof/>
          <w:kern w:val="24"/>
          <w:szCs w:val="24"/>
        </w:rPr>
      </w:pPr>
    </w:p>
    <w:p w14:paraId="2EBAA0EE" w14:textId="77777777" w:rsidR="00C16F5B" w:rsidRDefault="00C16F5B">
      <w:pPr>
        <w:rPr>
          <w:rFonts w:cs="Times New Roman"/>
          <w:b/>
          <w:bCs/>
          <w:noProof/>
          <w:kern w:val="24"/>
          <w:szCs w:val="24"/>
        </w:rPr>
      </w:pPr>
    </w:p>
    <w:p w14:paraId="07E9904B" w14:textId="77777777" w:rsidR="00C16F5B" w:rsidRDefault="00C16F5B">
      <w:pPr>
        <w:rPr>
          <w:rFonts w:cs="Times New Roman"/>
          <w:b/>
          <w:bCs/>
          <w:noProof/>
          <w:kern w:val="24"/>
          <w:szCs w:val="24"/>
        </w:rPr>
      </w:pPr>
    </w:p>
    <w:p w14:paraId="19320818" w14:textId="77777777" w:rsidR="00C16F5B" w:rsidRDefault="00C16F5B">
      <w:pPr>
        <w:rPr>
          <w:rFonts w:cs="Times New Roman"/>
          <w:b/>
          <w:bCs/>
          <w:noProof/>
          <w:kern w:val="24"/>
          <w:szCs w:val="24"/>
        </w:rPr>
      </w:pPr>
    </w:p>
    <w:p w14:paraId="0BFF4DC3" w14:textId="77777777" w:rsidR="00C16F5B" w:rsidRDefault="00C16F5B">
      <w:pPr>
        <w:rPr>
          <w:rFonts w:cs="Times New Roman"/>
          <w:b/>
          <w:bCs/>
          <w:noProof/>
          <w:kern w:val="24"/>
          <w:szCs w:val="24"/>
        </w:rPr>
      </w:pPr>
    </w:p>
    <w:p w14:paraId="671680A2" w14:textId="77777777" w:rsidR="00C16F5B" w:rsidRDefault="00C16F5B" w:rsidP="00C16F5B">
      <w:pPr>
        <w:rPr>
          <w:rFonts w:cs="Times New Roman"/>
          <w:b/>
          <w:bCs/>
          <w:noProof/>
          <w:kern w:val="24"/>
          <w:szCs w:val="24"/>
        </w:rPr>
      </w:pPr>
      <w:r>
        <w:rPr>
          <w:noProof/>
        </w:rPr>
        <w:lastRenderedPageBreak/>
        <w:drawing>
          <wp:anchor distT="0" distB="0" distL="114300" distR="114300" simplePos="0" relativeHeight="251670528" behindDoc="0" locked="0" layoutInCell="1" allowOverlap="1" wp14:anchorId="038E8E96" wp14:editId="351870D8">
            <wp:simplePos x="0" y="0"/>
            <wp:positionH relativeFrom="column">
              <wp:posOffset>32385</wp:posOffset>
            </wp:positionH>
            <wp:positionV relativeFrom="paragraph">
              <wp:posOffset>31750</wp:posOffset>
            </wp:positionV>
            <wp:extent cx="3544570" cy="2663190"/>
            <wp:effectExtent l="19050" t="19050" r="17780" b="22860"/>
            <wp:wrapSquare wrapText="bothSides"/>
            <wp:docPr id="78109657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96571" name="Graphic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44570" cy="266319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551A27D" w14:textId="77777777" w:rsidR="00C16F5B" w:rsidRPr="00291A72" w:rsidRDefault="00C16F5B" w:rsidP="00C16F5B">
      <w:pPr>
        <w:rPr>
          <w:rFonts w:cs="Times New Roman"/>
          <w:szCs w:val="24"/>
        </w:rPr>
      </w:pPr>
    </w:p>
    <w:p w14:paraId="07D374DF" w14:textId="77777777" w:rsidR="00C16F5B" w:rsidRPr="00291A72" w:rsidRDefault="00C16F5B" w:rsidP="00C16F5B">
      <w:pPr>
        <w:rPr>
          <w:rFonts w:cs="Times New Roman"/>
          <w:szCs w:val="24"/>
        </w:rPr>
      </w:pPr>
    </w:p>
    <w:p w14:paraId="56375239" w14:textId="77777777" w:rsidR="00C16F5B" w:rsidRDefault="00C16F5B" w:rsidP="00C16F5B">
      <w:pPr>
        <w:rPr>
          <w:rFonts w:cs="Times New Roman"/>
          <w:b/>
          <w:bCs/>
          <w:noProof/>
          <w:kern w:val="24"/>
          <w:szCs w:val="24"/>
        </w:rPr>
      </w:pPr>
    </w:p>
    <w:p w14:paraId="235A2BED" w14:textId="77777777" w:rsidR="00C16F5B" w:rsidRDefault="00C16F5B" w:rsidP="00C16F5B">
      <w:pPr>
        <w:rPr>
          <w:rFonts w:cs="Times New Roman"/>
          <w:b/>
          <w:bCs/>
          <w:noProof/>
          <w:kern w:val="24"/>
          <w:szCs w:val="24"/>
        </w:rPr>
      </w:pPr>
    </w:p>
    <w:p w14:paraId="5553E70F" w14:textId="25DF2FAA" w:rsidR="00C16F5B" w:rsidRDefault="00C16F5B" w:rsidP="004E295E">
      <w:pPr>
        <w:pStyle w:val="Heading1"/>
        <w:rPr>
          <w:noProof/>
        </w:rPr>
      </w:pPr>
      <w:r>
        <w:rPr>
          <w:noProof/>
        </w:rPr>
        <w:tab/>
      </w:r>
      <w:r>
        <w:rPr>
          <w:noProof/>
        </w:rPr>
        <w:br w:type="textWrapping" w:clear="all"/>
      </w:r>
      <w:r w:rsidR="004E295E">
        <w:rPr>
          <w:noProof/>
        </w:rPr>
        <w:t>Intro to WildCAD -E - Overview</w:t>
      </w:r>
    </w:p>
    <w:p w14:paraId="0ED3FAA0" w14:textId="769E61BC" w:rsidR="00C16F5B" w:rsidRPr="00DA592E" w:rsidRDefault="00C16F5B" w:rsidP="00C16F5B">
      <w:pPr>
        <w:pStyle w:val="IGheaderwithIcon"/>
      </w:pPr>
      <w:r>
        <w:rPr>
          <w:noProof/>
        </w:rPr>
        <w:drawing>
          <wp:inline distT="0" distB="0" distL="0" distR="0" wp14:anchorId="2AC13A66" wp14:editId="51EA1B0B">
            <wp:extent cx="274320" cy="274320"/>
            <wp:effectExtent l="0" t="0" r="0" b="0"/>
            <wp:docPr id="1525990058" name="Graphic 152599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
                      <a:extLs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480CE2">
        <w:t xml:space="preserve">Review </w:t>
      </w:r>
      <w:r w:rsidR="00443F7E" w:rsidRPr="00480CE2">
        <w:t>Intro to WildCAD- E</w:t>
      </w:r>
    </w:p>
    <w:p w14:paraId="75428D3C" w14:textId="013F4C91" w:rsidR="00C16F5B" w:rsidRDefault="00C16F5B" w:rsidP="00C16F5B">
      <w:pPr>
        <w:pStyle w:val="BodyText"/>
        <w:rPr>
          <w:rFonts w:eastAsiaTheme="minorEastAsia"/>
        </w:rPr>
      </w:pPr>
      <w:r w:rsidRPr="0068159C">
        <w:rPr>
          <w:rFonts w:eastAsiaTheme="minorEastAsia"/>
          <w:b/>
          <w:bCs/>
        </w:rPr>
        <w:t>DO</w:t>
      </w:r>
      <w:r w:rsidRPr="0068159C">
        <w:rPr>
          <w:rFonts w:eastAsiaTheme="minorEastAsia"/>
        </w:rPr>
        <w:t>:</w:t>
      </w:r>
      <w:r w:rsidRPr="004B1F84">
        <w:rPr>
          <w:rFonts w:eastAsiaTheme="minorEastAsia"/>
          <w:color w:val="FF0000"/>
        </w:rPr>
        <w:t xml:space="preserve"> </w:t>
      </w:r>
      <w:r w:rsidRPr="00D4665F">
        <w:rPr>
          <w:rFonts w:eastAsiaTheme="minorEastAsia"/>
        </w:rPr>
        <w:t xml:space="preserve">Refer to the PowerPoint slide to </w:t>
      </w:r>
      <w:r>
        <w:rPr>
          <w:rFonts w:eastAsiaTheme="minorEastAsia"/>
        </w:rPr>
        <w:t xml:space="preserve">discuss </w:t>
      </w:r>
      <w:r w:rsidR="00E03E29">
        <w:rPr>
          <w:rFonts w:eastAsiaTheme="minorEastAsia"/>
        </w:rPr>
        <w:t>the overview of WildCAD-E</w:t>
      </w:r>
      <w:r>
        <w:rPr>
          <w:rFonts w:eastAsiaTheme="minorEastAsia"/>
        </w:rPr>
        <w:t>.</w:t>
      </w:r>
    </w:p>
    <w:p w14:paraId="15313115" w14:textId="77777777" w:rsidR="00C16F5B" w:rsidRDefault="00C16F5B" w:rsidP="00C16F5B">
      <w:pPr>
        <w:pStyle w:val="BodyText"/>
        <w:rPr>
          <w:rFonts w:eastAsiaTheme="minorEastAsia"/>
        </w:rPr>
      </w:pPr>
    </w:p>
    <w:p w14:paraId="1B34B6E4" w14:textId="7522B3AC" w:rsidR="00C16F5B" w:rsidRDefault="00C16F5B" w:rsidP="00C16F5B">
      <w:pPr>
        <w:pStyle w:val="BodyText"/>
        <w:rPr>
          <w:rFonts w:eastAsiaTheme="minorEastAsia"/>
        </w:rPr>
      </w:pPr>
      <w:r>
        <w:rPr>
          <w:rFonts w:eastAsiaTheme="minorEastAsia"/>
        </w:rPr>
        <w:t xml:space="preserve">Discuss </w:t>
      </w:r>
      <w:r w:rsidR="00E03E29">
        <w:rPr>
          <w:rFonts w:eastAsiaTheme="minorEastAsia"/>
        </w:rPr>
        <w:t xml:space="preserve">this section will contain a brief overview of the WildCAD-E menus and </w:t>
      </w:r>
      <w:r w:rsidR="00783394">
        <w:rPr>
          <w:rFonts w:eastAsiaTheme="minorEastAsia"/>
        </w:rPr>
        <w:t>then will complete exercises utilizing the program for mapping and incident creation.</w:t>
      </w:r>
    </w:p>
    <w:p w14:paraId="50590E83" w14:textId="77777777" w:rsidR="00C16F5B" w:rsidRDefault="00C16F5B" w:rsidP="00C16F5B">
      <w:pPr>
        <w:rPr>
          <w:rFonts w:cs="Times New Roman"/>
          <w:b/>
          <w:bCs/>
          <w:noProof/>
          <w:kern w:val="24"/>
          <w:szCs w:val="24"/>
        </w:rPr>
      </w:pPr>
    </w:p>
    <w:p w14:paraId="0C4F0A1C" w14:textId="77777777" w:rsidR="00C16F5B" w:rsidRDefault="00C16F5B">
      <w:pPr>
        <w:rPr>
          <w:rFonts w:cs="Times New Roman"/>
          <w:b/>
          <w:bCs/>
          <w:noProof/>
          <w:kern w:val="24"/>
          <w:szCs w:val="24"/>
        </w:rPr>
      </w:pPr>
    </w:p>
    <w:p w14:paraId="6E8C47E5" w14:textId="77777777" w:rsidR="00C16F5B" w:rsidRDefault="00C16F5B">
      <w:pPr>
        <w:rPr>
          <w:rFonts w:cs="Times New Roman"/>
          <w:b/>
          <w:bCs/>
          <w:noProof/>
          <w:kern w:val="24"/>
          <w:szCs w:val="24"/>
        </w:rPr>
      </w:pPr>
    </w:p>
    <w:p w14:paraId="53E1A2E4" w14:textId="77777777" w:rsidR="00C16F5B" w:rsidRDefault="00C16F5B">
      <w:pPr>
        <w:rPr>
          <w:rFonts w:cs="Times New Roman"/>
          <w:b/>
          <w:bCs/>
          <w:noProof/>
          <w:kern w:val="24"/>
          <w:szCs w:val="24"/>
        </w:rPr>
      </w:pPr>
    </w:p>
    <w:p w14:paraId="7A27E953" w14:textId="77777777" w:rsidR="00E03E29" w:rsidRDefault="00E03E29">
      <w:pPr>
        <w:rPr>
          <w:rFonts w:cs="Times New Roman"/>
          <w:b/>
          <w:bCs/>
          <w:noProof/>
          <w:kern w:val="24"/>
          <w:szCs w:val="24"/>
        </w:rPr>
      </w:pPr>
    </w:p>
    <w:p w14:paraId="7011244A" w14:textId="77777777" w:rsidR="00E03E29" w:rsidRDefault="00E03E29">
      <w:pPr>
        <w:rPr>
          <w:rFonts w:cs="Times New Roman"/>
          <w:b/>
          <w:bCs/>
          <w:noProof/>
          <w:kern w:val="24"/>
          <w:szCs w:val="24"/>
        </w:rPr>
      </w:pPr>
    </w:p>
    <w:p w14:paraId="02AC11B6" w14:textId="77777777" w:rsidR="00E03E29" w:rsidRDefault="00E03E29">
      <w:pPr>
        <w:rPr>
          <w:rFonts w:cs="Times New Roman"/>
          <w:b/>
          <w:bCs/>
          <w:noProof/>
          <w:kern w:val="24"/>
          <w:szCs w:val="24"/>
        </w:rPr>
      </w:pPr>
    </w:p>
    <w:p w14:paraId="39EBF3E2" w14:textId="77777777" w:rsidR="00E03E29" w:rsidRDefault="00E03E29">
      <w:pPr>
        <w:rPr>
          <w:rFonts w:cs="Times New Roman"/>
          <w:b/>
          <w:bCs/>
          <w:noProof/>
          <w:kern w:val="24"/>
          <w:szCs w:val="24"/>
        </w:rPr>
      </w:pPr>
    </w:p>
    <w:p w14:paraId="62D142AC" w14:textId="77777777" w:rsidR="00E03E29" w:rsidRDefault="00E03E29">
      <w:pPr>
        <w:rPr>
          <w:rFonts w:cs="Times New Roman"/>
          <w:b/>
          <w:bCs/>
          <w:noProof/>
          <w:kern w:val="24"/>
          <w:szCs w:val="24"/>
        </w:rPr>
      </w:pPr>
    </w:p>
    <w:p w14:paraId="06D3E939" w14:textId="77777777" w:rsidR="00E03E29" w:rsidRDefault="00E03E29">
      <w:pPr>
        <w:rPr>
          <w:rFonts w:cs="Times New Roman"/>
          <w:b/>
          <w:bCs/>
          <w:noProof/>
          <w:kern w:val="24"/>
          <w:szCs w:val="24"/>
        </w:rPr>
      </w:pPr>
    </w:p>
    <w:p w14:paraId="406EC7D9" w14:textId="77777777" w:rsidR="00E03E29" w:rsidRDefault="00E03E29">
      <w:pPr>
        <w:rPr>
          <w:rFonts w:cs="Times New Roman"/>
          <w:b/>
          <w:bCs/>
          <w:noProof/>
          <w:kern w:val="24"/>
          <w:szCs w:val="24"/>
        </w:rPr>
      </w:pPr>
    </w:p>
    <w:p w14:paraId="1016362D" w14:textId="77777777" w:rsidR="00E03E29" w:rsidRDefault="00E03E29">
      <w:pPr>
        <w:rPr>
          <w:rFonts w:cs="Times New Roman"/>
          <w:b/>
          <w:bCs/>
          <w:noProof/>
          <w:kern w:val="24"/>
          <w:szCs w:val="24"/>
        </w:rPr>
      </w:pPr>
    </w:p>
    <w:p w14:paraId="2664D6E9" w14:textId="77777777" w:rsidR="00E03E29" w:rsidRDefault="00E03E29">
      <w:pPr>
        <w:rPr>
          <w:rFonts w:cs="Times New Roman"/>
          <w:b/>
          <w:bCs/>
          <w:noProof/>
          <w:kern w:val="24"/>
          <w:szCs w:val="24"/>
        </w:rPr>
      </w:pPr>
    </w:p>
    <w:p w14:paraId="51DE7630" w14:textId="77777777" w:rsidR="00E03E29" w:rsidRDefault="00E03E29">
      <w:pPr>
        <w:rPr>
          <w:rFonts w:cs="Times New Roman"/>
          <w:b/>
          <w:bCs/>
          <w:noProof/>
          <w:kern w:val="24"/>
          <w:szCs w:val="24"/>
        </w:rPr>
      </w:pPr>
    </w:p>
    <w:p w14:paraId="78C1A65C" w14:textId="77777777" w:rsidR="00E03E29" w:rsidRDefault="00E03E29">
      <w:pPr>
        <w:rPr>
          <w:rFonts w:cs="Times New Roman"/>
          <w:b/>
          <w:bCs/>
          <w:noProof/>
          <w:kern w:val="24"/>
          <w:szCs w:val="24"/>
        </w:rPr>
      </w:pPr>
    </w:p>
    <w:p w14:paraId="0E916F69" w14:textId="77777777" w:rsidR="00E03E29" w:rsidRDefault="00E03E29">
      <w:pPr>
        <w:rPr>
          <w:rFonts w:cs="Times New Roman"/>
          <w:b/>
          <w:bCs/>
          <w:noProof/>
          <w:kern w:val="24"/>
          <w:szCs w:val="24"/>
        </w:rPr>
      </w:pPr>
    </w:p>
    <w:p w14:paraId="4E946E3C" w14:textId="77777777" w:rsidR="00E03E29" w:rsidRDefault="00E03E29">
      <w:pPr>
        <w:rPr>
          <w:rFonts w:cs="Times New Roman"/>
          <w:b/>
          <w:bCs/>
          <w:noProof/>
          <w:kern w:val="24"/>
          <w:szCs w:val="24"/>
        </w:rPr>
      </w:pPr>
    </w:p>
    <w:p w14:paraId="0809CB8C" w14:textId="77777777" w:rsidR="00E03E29" w:rsidRDefault="00E03E29">
      <w:pPr>
        <w:rPr>
          <w:rFonts w:cs="Times New Roman"/>
          <w:b/>
          <w:bCs/>
          <w:noProof/>
          <w:kern w:val="24"/>
          <w:szCs w:val="24"/>
        </w:rPr>
      </w:pPr>
    </w:p>
    <w:p w14:paraId="778AF8F6" w14:textId="77777777" w:rsidR="00E03E29" w:rsidRDefault="00E03E29">
      <w:pPr>
        <w:rPr>
          <w:rFonts w:cs="Times New Roman"/>
          <w:b/>
          <w:bCs/>
          <w:noProof/>
          <w:kern w:val="24"/>
          <w:szCs w:val="24"/>
        </w:rPr>
      </w:pPr>
    </w:p>
    <w:p w14:paraId="5DE14F34" w14:textId="77777777" w:rsidR="00E03E29" w:rsidRDefault="00E03E29">
      <w:pPr>
        <w:rPr>
          <w:rFonts w:cs="Times New Roman"/>
          <w:b/>
          <w:bCs/>
          <w:noProof/>
          <w:kern w:val="24"/>
          <w:szCs w:val="24"/>
        </w:rPr>
      </w:pPr>
    </w:p>
    <w:p w14:paraId="7FE7165A" w14:textId="77777777" w:rsidR="00E03E29" w:rsidRDefault="00E03E29">
      <w:pPr>
        <w:rPr>
          <w:rFonts w:cs="Times New Roman"/>
          <w:b/>
          <w:bCs/>
          <w:noProof/>
          <w:kern w:val="24"/>
          <w:szCs w:val="24"/>
        </w:rPr>
      </w:pPr>
    </w:p>
    <w:p w14:paraId="486F0B6F" w14:textId="77777777" w:rsidR="00C16F5B" w:rsidRDefault="00C16F5B">
      <w:pPr>
        <w:rPr>
          <w:rFonts w:cs="Times New Roman"/>
          <w:b/>
          <w:bCs/>
          <w:noProof/>
          <w:kern w:val="24"/>
          <w:szCs w:val="24"/>
        </w:rPr>
      </w:pPr>
    </w:p>
    <w:p w14:paraId="6043F179" w14:textId="77777777" w:rsidR="008427ED" w:rsidRDefault="008427ED" w:rsidP="008427ED">
      <w:pPr>
        <w:rPr>
          <w:rFonts w:cs="Times New Roman"/>
          <w:b/>
          <w:bCs/>
          <w:noProof/>
          <w:kern w:val="24"/>
          <w:szCs w:val="24"/>
        </w:rPr>
      </w:pPr>
      <w:r>
        <w:rPr>
          <w:noProof/>
        </w:rPr>
        <w:lastRenderedPageBreak/>
        <w:drawing>
          <wp:anchor distT="0" distB="0" distL="114300" distR="114300" simplePos="0" relativeHeight="251672576" behindDoc="0" locked="0" layoutInCell="1" allowOverlap="1" wp14:anchorId="5930A21F" wp14:editId="6C27ECEF">
            <wp:simplePos x="0" y="0"/>
            <wp:positionH relativeFrom="column">
              <wp:posOffset>32385</wp:posOffset>
            </wp:positionH>
            <wp:positionV relativeFrom="paragraph">
              <wp:posOffset>29845</wp:posOffset>
            </wp:positionV>
            <wp:extent cx="3543935" cy="2663190"/>
            <wp:effectExtent l="19050" t="19050" r="18415" b="22860"/>
            <wp:wrapSquare wrapText="bothSides"/>
            <wp:docPr id="66622272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22729" name="Graphic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43935" cy="266319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9939430" w14:textId="77777777" w:rsidR="008427ED" w:rsidRPr="00291A72" w:rsidRDefault="008427ED" w:rsidP="008427ED">
      <w:pPr>
        <w:rPr>
          <w:rFonts w:cs="Times New Roman"/>
          <w:szCs w:val="24"/>
        </w:rPr>
      </w:pPr>
    </w:p>
    <w:p w14:paraId="1DA8B820" w14:textId="77777777" w:rsidR="008427ED" w:rsidRPr="00291A72" w:rsidRDefault="008427ED" w:rsidP="008427ED">
      <w:pPr>
        <w:rPr>
          <w:rFonts w:cs="Times New Roman"/>
          <w:szCs w:val="24"/>
        </w:rPr>
      </w:pPr>
    </w:p>
    <w:p w14:paraId="6CAC706D" w14:textId="77777777" w:rsidR="008427ED" w:rsidRDefault="008427ED" w:rsidP="008427ED">
      <w:pPr>
        <w:rPr>
          <w:rFonts w:cs="Times New Roman"/>
          <w:b/>
          <w:bCs/>
          <w:noProof/>
          <w:kern w:val="24"/>
          <w:szCs w:val="24"/>
        </w:rPr>
      </w:pPr>
    </w:p>
    <w:p w14:paraId="2E61E668" w14:textId="77777777" w:rsidR="008427ED" w:rsidRDefault="008427ED" w:rsidP="008427ED">
      <w:pPr>
        <w:rPr>
          <w:rFonts w:cs="Times New Roman"/>
          <w:b/>
          <w:bCs/>
          <w:noProof/>
          <w:kern w:val="24"/>
          <w:szCs w:val="24"/>
        </w:rPr>
      </w:pPr>
    </w:p>
    <w:p w14:paraId="7CD0F154" w14:textId="510C0D01" w:rsidR="008427ED" w:rsidRDefault="008427ED" w:rsidP="00775105">
      <w:pPr>
        <w:pStyle w:val="Heading1"/>
        <w:rPr>
          <w:rFonts w:cs="Times New Roman"/>
          <w:noProof/>
          <w:kern w:val="24"/>
          <w:szCs w:val="24"/>
        </w:rPr>
      </w:pPr>
      <w:r>
        <w:rPr>
          <w:rFonts w:cs="Times New Roman"/>
          <w:noProof/>
          <w:kern w:val="24"/>
          <w:szCs w:val="24"/>
        </w:rPr>
        <w:tab/>
      </w:r>
      <w:r>
        <w:rPr>
          <w:rFonts w:cs="Times New Roman"/>
          <w:noProof/>
          <w:kern w:val="24"/>
          <w:szCs w:val="24"/>
        </w:rPr>
        <w:br w:type="textWrapping" w:clear="all"/>
      </w:r>
      <w:r w:rsidR="00775105">
        <w:rPr>
          <w:noProof/>
        </w:rPr>
        <w:t>Intro to WildCAD -E – Menu Icons</w:t>
      </w:r>
    </w:p>
    <w:p w14:paraId="76C723A4" w14:textId="2EBBD651" w:rsidR="008427ED" w:rsidRPr="00DA592E" w:rsidRDefault="008427ED" w:rsidP="008427ED">
      <w:pPr>
        <w:pStyle w:val="IGheaderwithIcon"/>
      </w:pPr>
      <w:r>
        <w:rPr>
          <w:noProof/>
        </w:rPr>
        <w:drawing>
          <wp:inline distT="0" distB="0" distL="0" distR="0" wp14:anchorId="5A649A32" wp14:editId="607C5E15">
            <wp:extent cx="274320" cy="274320"/>
            <wp:effectExtent l="0" t="0" r="0" b="0"/>
            <wp:docPr id="849394375" name="Graphic 84939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
                      <a:extLs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480CE2">
        <w:t>Review WildCAD- E</w:t>
      </w:r>
      <w:r w:rsidR="001445EC" w:rsidRPr="00480CE2">
        <w:t xml:space="preserve"> Menu icons</w:t>
      </w:r>
      <w:r w:rsidR="00AA4837">
        <w:rPr>
          <w:rStyle w:val="Heading1Char"/>
          <w:rFonts w:eastAsiaTheme="minorHAnsi"/>
          <w:b/>
          <w:bCs/>
        </w:rPr>
        <w:t xml:space="preserve"> </w:t>
      </w:r>
    </w:p>
    <w:p w14:paraId="50AF3BCB" w14:textId="463C7F10" w:rsidR="008427ED" w:rsidRDefault="008427ED" w:rsidP="008427ED">
      <w:pPr>
        <w:pStyle w:val="BodyText"/>
        <w:rPr>
          <w:rFonts w:eastAsiaTheme="minorEastAsia"/>
        </w:rPr>
      </w:pPr>
      <w:r w:rsidRPr="0068159C">
        <w:rPr>
          <w:rFonts w:eastAsiaTheme="minorEastAsia"/>
          <w:b/>
          <w:bCs/>
        </w:rPr>
        <w:t>DO</w:t>
      </w:r>
      <w:r w:rsidRPr="0068159C">
        <w:rPr>
          <w:rFonts w:eastAsiaTheme="minorEastAsia"/>
        </w:rPr>
        <w:t>:</w:t>
      </w:r>
      <w:r w:rsidRPr="004B1F84">
        <w:rPr>
          <w:rFonts w:eastAsiaTheme="minorEastAsia"/>
          <w:color w:val="FF0000"/>
        </w:rPr>
        <w:t xml:space="preserve"> </w:t>
      </w:r>
      <w:r w:rsidRPr="00D4665F">
        <w:rPr>
          <w:rFonts w:eastAsiaTheme="minorEastAsia"/>
        </w:rPr>
        <w:t xml:space="preserve">Refer to the PowerPoint slide to </w:t>
      </w:r>
      <w:r>
        <w:rPr>
          <w:rFonts w:eastAsiaTheme="minorEastAsia"/>
        </w:rPr>
        <w:t>discuss the overview of WildCAD-E</w:t>
      </w:r>
      <w:r w:rsidR="00AA4837">
        <w:rPr>
          <w:rFonts w:eastAsiaTheme="minorEastAsia"/>
        </w:rPr>
        <w:t xml:space="preserve"> menu icons</w:t>
      </w:r>
      <w:r>
        <w:rPr>
          <w:rFonts w:eastAsiaTheme="minorEastAsia"/>
        </w:rPr>
        <w:t>.</w:t>
      </w:r>
    </w:p>
    <w:p w14:paraId="6D95C644" w14:textId="77777777" w:rsidR="008427ED" w:rsidRDefault="008427ED" w:rsidP="008427ED">
      <w:pPr>
        <w:pStyle w:val="BodyText"/>
        <w:rPr>
          <w:rFonts w:eastAsiaTheme="minorEastAsia"/>
        </w:rPr>
      </w:pPr>
    </w:p>
    <w:p w14:paraId="25E411A5" w14:textId="368121A5" w:rsidR="008427ED" w:rsidRDefault="008427ED" w:rsidP="008427ED">
      <w:pPr>
        <w:pStyle w:val="BodyText"/>
        <w:rPr>
          <w:rFonts w:eastAsiaTheme="minorEastAsia"/>
        </w:rPr>
      </w:pPr>
      <w:r>
        <w:rPr>
          <w:rFonts w:eastAsiaTheme="minorEastAsia"/>
        </w:rPr>
        <w:t xml:space="preserve">Discuss </w:t>
      </w:r>
      <w:r w:rsidR="00AA4837">
        <w:rPr>
          <w:rFonts w:eastAsiaTheme="minorEastAsia"/>
        </w:rPr>
        <w:t>each icon and the functionality of the icon.  Can have students follow along within their</w:t>
      </w:r>
      <w:r w:rsidR="00F060DB">
        <w:rPr>
          <w:rFonts w:eastAsiaTheme="minorEastAsia"/>
        </w:rPr>
        <w:t xml:space="preserve"> CAD training platform</w:t>
      </w:r>
      <w:r w:rsidR="006F1FA9">
        <w:rPr>
          <w:rFonts w:eastAsiaTheme="minorEastAsia"/>
        </w:rPr>
        <w:t>, instructor discretion</w:t>
      </w:r>
      <w:r w:rsidR="00A2000F">
        <w:rPr>
          <w:rFonts w:eastAsiaTheme="minorEastAsia"/>
        </w:rPr>
        <w:t>.</w:t>
      </w:r>
      <w:r w:rsidR="0036553B">
        <w:rPr>
          <w:rFonts w:eastAsiaTheme="minorEastAsia"/>
        </w:rPr>
        <w:t xml:space="preserve">  Make sure to note a window will pop-up a description when you hover over the icon in WildCAD-E.</w:t>
      </w:r>
    </w:p>
    <w:p w14:paraId="3985B2FF" w14:textId="77777777" w:rsidR="008427ED" w:rsidRDefault="008427ED" w:rsidP="008427ED">
      <w:pPr>
        <w:rPr>
          <w:rFonts w:cs="Times New Roman"/>
          <w:b/>
          <w:bCs/>
          <w:noProof/>
          <w:kern w:val="24"/>
          <w:szCs w:val="24"/>
        </w:rPr>
      </w:pPr>
    </w:p>
    <w:p w14:paraId="3607D8CF" w14:textId="77777777" w:rsidR="008427ED" w:rsidRDefault="008427ED">
      <w:pPr>
        <w:rPr>
          <w:rFonts w:cs="Times New Roman"/>
          <w:b/>
          <w:bCs/>
          <w:noProof/>
          <w:kern w:val="24"/>
          <w:szCs w:val="24"/>
        </w:rPr>
      </w:pPr>
    </w:p>
    <w:p w14:paraId="28ED304D" w14:textId="77777777" w:rsidR="00A2000F" w:rsidRDefault="00A2000F">
      <w:pPr>
        <w:rPr>
          <w:rFonts w:cs="Times New Roman"/>
          <w:b/>
          <w:bCs/>
          <w:noProof/>
          <w:kern w:val="24"/>
          <w:szCs w:val="24"/>
        </w:rPr>
      </w:pPr>
    </w:p>
    <w:p w14:paraId="1C59D2CB" w14:textId="77777777" w:rsidR="00A2000F" w:rsidRDefault="00A2000F">
      <w:pPr>
        <w:rPr>
          <w:rFonts w:cs="Times New Roman"/>
          <w:b/>
          <w:bCs/>
          <w:noProof/>
          <w:kern w:val="24"/>
          <w:szCs w:val="24"/>
        </w:rPr>
      </w:pPr>
    </w:p>
    <w:p w14:paraId="24B515AB" w14:textId="77777777" w:rsidR="00A2000F" w:rsidRDefault="00A2000F">
      <w:pPr>
        <w:rPr>
          <w:rFonts w:cs="Times New Roman"/>
          <w:b/>
          <w:bCs/>
          <w:noProof/>
          <w:kern w:val="24"/>
          <w:szCs w:val="24"/>
        </w:rPr>
      </w:pPr>
    </w:p>
    <w:p w14:paraId="59F8B63F" w14:textId="77777777" w:rsidR="00A2000F" w:rsidRDefault="00A2000F">
      <w:pPr>
        <w:rPr>
          <w:rFonts w:cs="Times New Roman"/>
          <w:b/>
          <w:bCs/>
          <w:noProof/>
          <w:kern w:val="24"/>
          <w:szCs w:val="24"/>
        </w:rPr>
      </w:pPr>
    </w:p>
    <w:p w14:paraId="515D9127" w14:textId="77777777" w:rsidR="00A2000F" w:rsidRDefault="00A2000F">
      <w:pPr>
        <w:rPr>
          <w:rFonts w:cs="Times New Roman"/>
          <w:b/>
          <w:bCs/>
          <w:noProof/>
          <w:kern w:val="24"/>
          <w:szCs w:val="24"/>
        </w:rPr>
      </w:pPr>
    </w:p>
    <w:p w14:paraId="5AFBB617" w14:textId="77777777" w:rsidR="00A2000F" w:rsidRDefault="00A2000F">
      <w:pPr>
        <w:rPr>
          <w:rFonts w:cs="Times New Roman"/>
          <w:b/>
          <w:bCs/>
          <w:noProof/>
          <w:kern w:val="24"/>
          <w:szCs w:val="24"/>
        </w:rPr>
      </w:pPr>
    </w:p>
    <w:p w14:paraId="6B4A8632" w14:textId="77777777" w:rsidR="00A2000F" w:rsidRDefault="00A2000F">
      <w:pPr>
        <w:rPr>
          <w:rFonts w:cs="Times New Roman"/>
          <w:b/>
          <w:bCs/>
          <w:noProof/>
          <w:kern w:val="24"/>
          <w:szCs w:val="24"/>
        </w:rPr>
      </w:pPr>
    </w:p>
    <w:p w14:paraId="34C990E7" w14:textId="77777777" w:rsidR="00A2000F" w:rsidRDefault="00A2000F">
      <w:pPr>
        <w:rPr>
          <w:rFonts w:cs="Times New Roman"/>
          <w:b/>
          <w:bCs/>
          <w:noProof/>
          <w:kern w:val="24"/>
          <w:szCs w:val="24"/>
        </w:rPr>
      </w:pPr>
    </w:p>
    <w:p w14:paraId="3611ECC4" w14:textId="77777777" w:rsidR="00A2000F" w:rsidRDefault="00A2000F">
      <w:pPr>
        <w:rPr>
          <w:rFonts w:cs="Times New Roman"/>
          <w:b/>
          <w:bCs/>
          <w:noProof/>
          <w:kern w:val="24"/>
          <w:szCs w:val="24"/>
        </w:rPr>
      </w:pPr>
    </w:p>
    <w:p w14:paraId="7ECAF3F4" w14:textId="77777777" w:rsidR="00A2000F" w:rsidRDefault="00A2000F">
      <w:pPr>
        <w:rPr>
          <w:rFonts w:cs="Times New Roman"/>
          <w:b/>
          <w:bCs/>
          <w:noProof/>
          <w:kern w:val="24"/>
          <w:szCs w:val="24"/>
        </w:rPr>
      </w:pPr>
    </w:p>
    <w:p w14:paraId="0551822F" w14:textId="77777777" w:rsidR="00A2000F" w:rsidRDefault="00A2000F">
      <w:pPr>
        <w:rPr>
          <w:rFonts w:cs="Times New Roman"/>
          <w:b/>
          <w:bCs/>
          <w:noProof/>
          <w:kern w:val="24"/>
          <w:szCs w:val="24"/>
        </w:rPr>
      </w:pPr>
    </w:p>
    <w:p w14:paraId="399492B6" w14:textId="77777777" w:rsidR="00A2000F" w:rsidRDefault="00A2000F">
      <w:pPr>
        <w:rPr>
          <w:rFonts w:cs="Times New Roman"/>
          <w:b/>
          <w:bCs/>
          <w:noProof/>
          <w:kern w:val="24"/>
          <w:szCs w:val="24"/>
        </w:rPr>
      </w:pPr>
    </w:p>
    <w:p w14:paraId="403CD446" w14:textId="77777777" w:rsidR="00A2000F" w:rsidRDefault="00A2000F">
      <w:pPr>
        <w:rPr>
          <w:rFonts w:cs="Times New Roman"/>
          <w:b/>
          <w:bCs/>
          <w:noProof/>
          <w:kern w:val="24"/>
          <w:szCs w:val="24"/>
        </w:rPr>
      </w:pPr>
    </w:p>
    <w:p w14:paraId="6AB17B0B" w14:textId="77777777" w:rsidR="00A2000F" w:rsidRDefault="00A2000F">
      <w:pPr>
        <w:rPr>
          <w:rFonts w:cs="Times New Roman"/>
          <w:b/>
          <w:bCs/>
          <w:noProof/>
          <w:kern w:val="24"/>
          <w:szCs w:val="24"/>
        </w:rPr>
      </w:pPr>
    </w:p>
    <w:p w14:paraId="2A454477" w14:textId="77777777" w:rsidR="00A2000F" w:rsidRDefault="00A2000F">
      <w:pPr>
        <w:rPr>
          <w:rFonts w:cs="Times New Roman"/>
          <w:b/>
          <w:bCs/>
          <w:noProof/>
          <w:kern w:val="24"/>
          <w:szCs w:val="24"/>
        </w:rPr>
      </w:pPr>
    </w:p>
    <w:p w14:paraId="106416A2" w14:textId="77777777" w:rsidR="00A2000F" w:rsidRDefault="00A2000F">
      <w:pPr>
        <w:rPr>
          <w:rFonts w:cs="Times New Roman"/>
          <w:b/>
          <w:bCs/>
          <w:noProof/>
          <w:kern w:val="24"/>
          <w:szCs w:val="24"/>
        </w:rPr>
      </w:pPr>
    </w:p>
    <w:p w14:paraId="2018CFF8" w14:textId="77777777" w:rsidR="00A2000F" w:rsidRDefault="00A2000F">
      <w:pPr>
        <w:rPr>
          <w:rFonts w:cs="Times New Roman"/>
          <w:b/>
          <w:bCs/>
          <w:noProof/>
          <w:kern w:val="24"/>
          <w:szCs w:val="24"/>
        </w:rPr>
      </w:pPr>
    </w:p>
    <w:p w14:paraId="5CAA7871" w14:textId="77777777" w:rsidR="008427ED" w:rsidRDefault="008427ED">
      <w:pPr>
        <w:rPr>
          <w:rFonts w:cs="Times New Roman"/>
          <w:b/>
          <w:bCs/>
          <w:noProof/>
          <w:kern w:val="24"/>
          <w:szCs w:val="24"/>
        </w:rPr>
      </w:pPr>
    </w:p>
    <w:p w14:paraId="4B83AB38" w14:textId="77777777" w:rsidR="0036553B" w:rsidRDefault="0036553B" w:rsidP="0036553B">
      <w:pPr>
        <w:rPr>
          <w:rFonts w:cs="Times New Roman"/>
          <w:b/>
          <w:bCs/>
          <w:noProof/>
          <w:kern w:val="24"/>
          <w:szCs w:val="24"/>
        </w:rPr>
      </w:pPr>
    </w:p>
    <w:p w14:paraId="154C61D5" w14:textId="77777777" w:rsidR="0036553B" w:rsidRDefault="0036553B" w:rsidP="0036553B">
      <w:pPr>
        <w:rPr>
          <w:rFonts w:cs="Times New Roman"/>
          <w:b/>
          <w:bCs/>
          <w:noProof/>
          <w:kern w:val="24"/>
          <w:szCs w:val="24"/>
        </w:rPr>
      </w:pPr>
      <w:r>
        <w:rPr>
          <w:noProof/>
        </w:rPr>
        <w:lastRenderedPageBreak/>
        <w:drawing>
          <wp:anchor distT="0" distB="0" distL="114300" distR="114300" simplePos="0" relativeHeight="251674624" behindDoc="0" locked="0" layoutInCell="1" allowOverlap="1" wp14:anchorId="72564875" wp14:editId="742E85BF">
            <wp:simplePos x="0" y="0"/>
            <wp:positionH relativeFrom="column">
              <wp:posOffset>41275</wp:posOffset>
            </wp:positionH>
            <wp:positionV relativeFrom="paragraph">
              <wp:posOffset>29845</wp:posOffset>
            </wp:positionV>
            <wp:extent cx="3526155" cy="2663190"/>
            <wp:effectExtent l="19050" t="19050" r="17145" b="22860"/>
            <wp:wrapSquare wrapText="bothSides"/>
            <wp:docPr id="209820391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3913" name="Graphic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26155" cy="266319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E51DDBB" w14:textId="77777777" w:rsidR="0036553B" w:rsidRPr="00291A72" w:rsidRDefault="0036553B" w:rsidP="0036553B">
      <w:pPr>
        <w:rPr>
          <w:rFonts w:cs="Times New Roman"/>
          <w:szCs w:val="24"/>
        </w:rPr>
      </w:pPr>
    </w:p>
    <w:p w14:paraId="15B40F00" w14:textId="77777777" w:rsidR="0036553B" w:rsidRPr="00291A72" w:rsidRDefault="0036553B" w:rsidP="0036553B">
      <w:pPr>
        <w:rPr>
          <w:rFonts w:cs="Times New Roman"/>
          <w:szCs w:val="24"/>
        </w:rPr>
      </w:pPr>
    </w:p>
    <w:p w14:paraId="37B03217" w14:textId="77777777" w:rsidR="0036553B" w:rsidRDefault="0036553B" w:rsidP="0036553B">
      <w:pPr>
        <w:rPr>
          <w:rFonts w:cs="Times New Roman"/>
          <w:b/>
          <w:bCs/>
          <w:noProof/>
          <w:kern w:val="24"/>
          <w:szCs w:val="24"/>
        </w:rPr>
      </w:pPr>
    </w:p>
    <w:p w14:paraId="7D7E73F1" w14:textId="77777777" w:rsidR="0036553B" w:rsidRDefault="0036553B" w:rsidP="0036553B">
      <w:pPr>
        <w:rPr>
          <w:rFonts w:cs="Times New Roman"/>
          <w:b/>
          <w:bCs/>
          <w:noProof/>
          <w:kern w:val="24"/>
          <w:szCs w:val="24"/>
        </w:rPr>
      </w:pPr>
    </w:p>
    <w:p w14:paraId="7732F1B6" w14:textId="752C9C21" w:rsidR="0036553B" w:rsidRDefault="0036553B" w:rsidP="00775105">
      <w:pPr>
        <w:pStyle w:val="Heading1"/>
        <w:rPr>
          <w:rFonts w:cs="Times New Roman"/>
          <w:noProof/>
          <w:kern w:val="24"/>
          <w:szCs w:val="24"/>
        </w:rPr>
      </w:pPr>
      <w:r>
        <w:rPr>
          <w:rFonts w:cs="Times New Roman"/>
          <w:noProof/>
          <w:kern w:val="24"/>
          <w:szCs w:val="24"/>
        </w:rPr>
        <w:tab/>
      </w:r>
      <w:r>
        <w:rPr>
          <w:rFonts w:cs="Times New Roman"/>
          <w:noProof/>
          <w:kern w:val="24"/>
          <w:szCs w:val="24"/>
        </w:rPr>
        <w:br w:type="textWrapping" w:clear="all"/>
      </w:r>
      <w:r w:rsidR="00775105">
        <w:rPr>
          <w:noProof/>
        </w:rPr>
        <w:t>Intro to WildCAD -E – Main Menus Icons</w:t>
      </w:r>
    </w:p>
    <w:p w14:paraId="786FDB69" w14:textId="29E75A01" w:rsidR="0036553B" w:rsidRPr="00DA592E" w:rsidRDefault="0036553B" w:rsidP="0036553B">
      <w:pPr>
        <w:pStyle w:val="IGheaderwithIcon"/>
      </w:pPr>
      <w:r>
        <w:rPr>
          <w:noProof/>
        </w:rPr>
        <w:drawing>
          <wp:inline distT="0" distB="0" distL="0" distR="0" wp14:anchorId="2B1FC67D" wp14:editId="7D0E7F33">
            <wp:extent cx="274320" cy="274320"/>
            <wp:effectExtent l="0" t="0" r="0" b="0"/>
            <wp:docPr id="582991237" name="Graphic 58299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
                      <a:extLs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480CE2">
        <w:t xml:space="preserve">Review WildCAD- E Menu </w:t>
      </w:r>
      <w:r w:rsidR="000329F1" w:rsidRPr="00480CE2">
        <w:t xml:space="preserve">main menu </w:t>
      </w:r>
      <w:r w:rsidRPr="00480CE2">
        <w:t>icons</w:t>
      </w:r>
      <w:r>
        <w:rPr>
          <w:rStyle w:val="Heading1Char"/>
          <w:rFonts w:eastAsiaTheme="minorHAnsi"/>
          <w:b/>
          <w:bCs/>
        </w:rPr>
        <w:t xml:space="preserve"> </w:t>
      </w:r>
    </w:p>
    <w:p w14:paraId="76413491" w14:textId="461BDBCB" w:rsidR="0036553B" w:rsidRDefault="0036553B" w:rsidP="0036553B">
      <w:pPr>
        <w:pStyle w:val="BodyText"/>
        <w:rPr>
          <w:rFonts w:eastAsiaTheme="minorEastAsia"/>
        </w:rPr>
      </w:pPr>
      <w:r w:rsidRPr="0068159C">
        <w:rPr>
          <w:rFonts w:eastAsiaTheme="minorEastAsia"/>
          <w:b/>
          <w:bCs/>
        </w:rPr>
        <w:t>DO</w:t>
      </w:r>
      <w:r w:rsidRPr="0068159C">
        <w:rPr>
          <w:rFonts w:eastAsiaTheme="minorEastAsia"/>
        </w:rPr>
        <w:t>:</w:t>
      </w:r>
      <w:r w:rsidRPr="004B1F84">
        <w:rPr>
          <w:rFonts w:eastAsiaTheme="minorEastAsia"/>
          <w:color w:val="FF0000"/>
        </w:rPr>
        <w:t xml:space="preserve"> </w:t>
      </w:r>
      <w:r w:rsidRPr="00D4665F">
        <w:rPr>
          <w:rFonts w:eastAsiaTheme="minorEastAsia"/>
        </w:rPr>
        <w:t xml:space="preserve">Refer to the PowerPoint slide to </w:t>
      </w:r>
      <w:r>
        <w:rPr>
          <w:rFonts w:eastAsiaTheme="minorEastAsia"/>
        </w:rPr>
        <w:t xml:space="preserve">discuss the overview of WildCAD-E </w:t>
      </w:r>
      <w:r w:rsidR="000329F1">
        <w:rPr>
          <w:rFonts w:eastAsiaTheme="minorEastAsia"/>
        </w:rPr>
        <w:t xml:space="preserve">main </w:t>
      </w:r>
      <w:r>
        <w:rPr>
          <w:rFonts w:eastAsiaTheme="minorEastAsia"/>
        </w:rPr>
        <w:t>menu icons.</w:t>
      </w:r>
    </w:p>
    <w:p w14:paraId="3E8A8E65" w14:textId="77777777" w:rsidR="0036553B" w:rsidRDefault="0036553B" w:rsidP="0036553B">
      <w:pPr>
        <w:pStyle w:val="BodyText"/>
        <w:rPr>
          <w:rFonts w:eastAsiaTheme="minorEastAsia"/>
        </w:rPr>
      </w:pPr>
    </w:p>
    <w:p w14:paraId="64858BEF" w14:textId="2E9E3B5C" w:rsidR="0036553B" w:rsidRDefault="0036553B" w:rsidP="0036553B">
      <w:pPr>
        <w:pStyle w:val="BodyText"/>
        <w:rPr>
          <w:rFonts w:eastAsiaTheme="minorEastAsia"/>
        </w:rPr>
      </w:pPr>
      <w:r>
        <w:rPr>
          <w:rFonts w:eastAsiaTheme="minorEastAsia"/>
        </w:rPr>
        <w:t xml:space="preserve">Discuss </w:t>
      </w:r>
      <w:r w:rsidR="0024681E">
        <w:rPr>
          <w:rFonts w:eastAsiaTheme="minorEastAsia"/>
        </w:rPr>
        <w:t xml:space="preserve">and describe </w:t>
      </w:r>
      <w:r>
        <w:rPr>
          <w:rFonts w:eastAsiaTheme="minorEastAsia"/>
        </w:rPr>
        <w:t xml:space="preserve">the functionality of </w:t>
      </w:r>
      <w:r w:rsidR="0024681E">
        <w:rPr>
          <w:rFonts w:eastAsiaTheme="minorEastAsia"/>
        </w:rPr>
        <w:t>each</w:t>
      </w:r>
      <w:r>
        <w:rPr>
          <w:rFonts w:eastAsiaTheme="minorEastAsia"/>
        </w:rPr>
        <w:t xml:space="preserve"> </w:t>
      </w:r>
      <w:r w:rsidR="008E5562">
        <w:rPr>
          <w:rFonts w:eastAsiaTheme="minorEastAsia"/>
        </w:rPr>
        <w:t>menu item</w:t>
      </w:r>
      <w:r>
        <w:rPr>
          <w:rFonts w:eastAsiaTheme="minorEastAsia"/>
        </w:rPr>
        <w:t>.  Can have students follow along within their CAD training platfor</w:t>
      </w:r>
      <w:r w:rsidR="002D54C3">
        <w:rPr>
          <w:rFonts w:eastAsiaTheme="minorEastAsia"/>
        </w:rPr>
        <w:t>m, instructor discretion</w:t>
      </w:r>
      <w:r w:rsidR="00115222">
        <w:rPr>
          <w:rFonts w:eastAsiaTheme="minorEastAsia"/>
        </w:rPr>
        <w:t>.</w:t>
      </w:r>
    </w:p>
    <w:p w14:paraId="2C72D872" w14:textId="77777777" w:rsidR="008A4CED" w:rsidRDefault="008A4CED" w:rsidP="0036553B">
      <w:pPr>
        <w:pStyle w:val="BodyText"/>
        <w:rPr>
          <w:rFonts w:eastAsiaTheme="minorEastAsia"/>
        </w:rPr>
      </w:pPr>
    </w:p>
    <w:p w14:paraId="3BB295B4" w14:textId="4E05F4A9" w:rsidR="008A4CED" w:rsidRDefault="008A4CED" w:rsidP="0036553B">
      <w:pPr>
        <w:pStyle w:val="BodyText"/>
        <w:rPr>
          <w:rFonts w:eastAsiaTheme="minorEastAsia"/>
        </w:rPr>
      </w:pPr>
      <w:r w:rsidRPr="00923C51">
        <w:rPr>
          <w:rFonts w:eastAsiaTheme="minorEastAsia"/>
          <w:b/>
          <w:bCs/>
        </w:rPr>
        <w:t>Instructor</w:t>
      </w:r>
      <w:r>
        <w:rPr>
          <w:rFonts w:eastAsiaTheme="minorEastAsia"/>
        </w:rPr>
        <w:t>: Go over Saving Layout</w:t>
      </w:r>
      <w:r w:rsidR="00D301C8">
        <w:rPr>
          <w:rFonts w:eastAsiaTheme="minorEastAsia"/>
        </w:rPr>
        <w:t>s (Screen and Map)</w:t>
      </w:r>
      <w:r>
        <w:rPr>
          <w:rFonts w:eastAsiaTheme="minorEastAsia"/>
        </w:rPr>
        <w:t xml:space="preserve"> and have them save layout with </w:t>
      </w:r>
      <w:r w:rsidR="00923C51">
        <w:rPr>
          <w:rFonts w:eastAsiaTheme="minorEastAsia"/>
        </w:rPr>
        <w:t>Map Panel</w:t>
      </w:r>
      <w:r>
        <w:rPr>
          <w:rFonts w:eastAsiaTheme="minorEastAsia"/>
        </w:rPr>
        <w:t xml:space="preserve">, Daily Log, Resources panel, Open </w:t>
      </w:r>
      <w:r w:rsidR="00707B1B">
        <w:rPr>
          <w:rFonts w:eastAsiaTheme="minorEastAsia"/>
        </w:rPr>
        <w:t>Incidents</w:t>
      </w:r>
      <w:r>
        <w:rPr>
          <w:rFonts w:eastAsiaTheme="minorEastAsia"/>
        </w:rPr>
        <w:t xml:space="preserve"> Panel</w:t>
      </w:r>
      <w:r w:rsidR="00707B1B">
        <w:rPr>
          <w:rFonts w:eastAsiaTheme="minorEastAsia"/>
        </w:rPr>
        <w:t>.</w:t>
      </w:r>
    </w:p>
    <w:p w14:paraId="6ABC0E76" w14:textId="77777777" w:rsidR="0036553B" w:rsidRDefault="0036553B">
      <w:pPr>
        <w:rPr>
          <w:rFonts w:cs="Times New Roman"/>
          <w:b/>
          <w:bCs/>
          <w:noProof/>
          <w:kern w:val="24"/>
          <w:szCs w:val="24"/>
        </w:rPr>
      </w:pPr>
    </w:p>
    <w:p w14:paraId="482582E4" w14:textId="77777777" w:rsidR="0024681E" w:rsidRDefault="0024681E">
      <w:pPr>
        <w:rPr>
          <w:rFonts w:cs="Times New Roman"/>
          <w:b/>
          <w:bCs/>
          <w:noProof/>
          <w:kern w:val="24"/>
          <w:szCs w:val="24"/>
        </w:rPr>
      </w:pPr>
    </w:p>
    <w:p w14:paraId="49F53B28" w14:textId="77777777" w:rsidR="0024681E" w:rsidRDefault="0024681E">
      <w:pPr>
        <w:rPr>
          <w:rFonts w:cs="Times New Roman"/>
          <w:b/>
          <w:bCs/>
          <w:noProof/>
          <w:kern w:val="24"/>
          <w:szCs w:val="24"/>
        </w:rPr>
      </w:pPr>
    </w:p>
    <w:p w14:paraId="5EDBE7AB" w14:textId="77777777" w:rsidR="0024681E" w:rsidRDefault="0024681E">
      <w:pPr>
        <w:rPr>
          <w:rFonts w:cs="Times New Roman"/>
          <w:b/>
          <w:bCs/>
          <w:noProof/>
          <w:kern w:val="24"/>
          <w:szCs w:val="24"/>
        </w:rPr>
      </w:pPr>
    </w:p>
    <w:p w14:paraId="5B71C1BF" w14:textId="77777777" w:rsidR="0024681E" w:rsidRDefault="0024681E">
      <w:pPr>
        <w:rPr>
          <w:rFonts w:cs="Times New Roman"/>
          <w:b/>
          <w:bCs/>
          <w:noProof/>
          <w:kern w:val="24"/>
          <w:szCs w:val="24"/>
        </w:rPr>
      </w:pPr>
    </w:p>
    <w:p w14:paraId="676B866E" w14:textId="77777777" w:rsidR="0024681E" w:rsidRDefault="0024681E">
      <w:pPr>
        <w:rPr>
          <w:rFonts w:cs="Times New Roman"/>
          <w:b/>
          <w:bCs/>
          <w:noProof/>
          <w:kern w:val="24"/>
          <w:szCs w:val="24"/>
        </w:rPr>
      </w:pPr>
    </w:p>
    <w:p w14:paraId="62E7B1CF" w14:textId="77777777" w:rsidR="0024681E" w:rsidRDefault="0024681E">
      <w:pPr>
        <w:rPr>
          <w:rFonts w:cs="Times New Roman"/>
          <w:b/>
          <w:bCs/>
          <w:noProof/>
          <w:kern w:val="24"/>
          <w:szCs w:val="24"/>
        </w:rPr>
      </w:pPr>
    </w:p>
    <w:p w14:paraId="458C20D1" w14:textId="77777777" w:rsidR="0024681E" w:rsidRDefault="0024681E">
      <w:pPr>
        <w:rPr>
          <w:rFonts w:cs="Times New Roman"/>
          <w:b/>
          <w:bCs/>
          <w:noProof/>
          <w:kern w:val="24"/>
          <w:szCs w:val="24"/>
        </w:rPr>
      </w:pPr>
    </w:p>
    <w:p w14:paraId="09510C44" w14:textId="77777777" w:rsidR="008427ED" w:rsidRDefault="008427ED">
      <w:pPr>
        <w:rPr>
          <w:rFonts w:cs="Times New Roman"/>
          <w:b/>
          <w:bCs/>
          <w:noProof/>
          <w:kern w:val="24"/>
          <w:szCs w:val="24"/>
        </w:rPr>
      </w:pPr>
    </w:p>
    <w:p w14:paraId="72451BAF" w14:textId="77777777" w:rsidR="008427ED" w:rsidRDefault="008427ED">
      <w:pPr>
        <w:rPr>
          <w:rFonts w:cs="Times New Roman"/>
          <w:b/>
          <w:bCs/>
          <w:noProof/>
          <w:kern w:val="24"/>
          <w:szCs w:val="24"/>
        </w:rPr>
      </w:pPr>
    </w:p>
    <w:p w14:paraId="773BEAE7" w14:textId="77777777" w:rsidR="00115222" w:rsidRDefault="00115222">
      <w:pPr>
        <w:rPr>
          <w:rFonts w:cs="Times New Roman"/>
          <w:b/>
          <w:bCs/>
          <w:noProof/>
          <w:kern w:val="24"/>
          <w:szCs w:val="24"/>
        </w:rPr>
      </w:pPr>
    </w:p>
    <w:p w14:paraId="7C0BFD87" w14:textId="77777777" w:rsidR="00115222" w:rsidRDefault="00115222">
      <w:pPr>
        <w:rPr>
          <w:rFonts w:cs="Times New Roman"/>
          <w:b/>
          <w:bCs/>
          <w:noProof/>
          <w:kern w:val="24"/>
          <w:szCs w:val="24"/>
        </w:rPr>
      </w:pPr>
    </w:p>
    <w:p w14:paraId="640C9A03" w14:textId="77777777" w:rsidR="00115222" w:rsidRDefault="00115222">
      <w:pPr>
        <w:rPr>
          <w:rFonts w:cs="Times New Roman"/>
          <w:b/>
          <w:bCs/>
          <w:noProof/>
          <w:kern w:val="24"/>
          <w:szCs w:val="24"/>
        </w:rPr>
      </w:pPr>
    </w:p>
    <w:p w14:paraId="2DCC5521" w14:textId="77777777" w:rsidR="00115222" w:rsidRDefault="00115222">
      <w:pPr>
        <w:rPr>
          <w:rFonts w:cs="Times New Roman"/>
          <w:b/>
          <w:bCs/>
          <w:noProof/>
          <w:kern w:val="24"/>
          <w:szCs w:val="24"/>
        </w:rPr>
      </w:pPr>
    </w:p>
    <w:p w14:paraId="4DB06CD0" w14:textId="77777777" w:rsidR="00115222" w:rsidRDefault="00115222">
      <w:pPr>
        <w:rPr>
          <w:rFonts w:cs="Times New Roman"/>
          <w:b/>
          <w:bCs/>
          <w:noProof/>
          <w:kern w:val="24"/>
          <w:szCs w:val="24"/>
        </w:rPr>
      </w:pPr>
    </w:p>
    <w:p w14:paraId="544CF2C8" w14:textId="77777777" w:rsidR="00115222" w:rsidRDefault="00115222">
      <w:pPr>
        <w:rPr>
          <w:rFonts w:cs="Times New Roman"/>
          <w:b/>
          <w:bCs/>
          <w:noProof/>
          <w:kern w:val="24"/>
          <w:szCs w:val="24"/>
        </w:rPr>
      </w:pPr>
    </w:p>
    <w:p w14:paraId="62F0DA2B" w14:textId="77777777" w:rsidR="00115222" w:rsidRDefault="00115222">
      <w:pPr>
        <w:rPr>
          <w:rFonts w:cs="Times New Roman"/>
          <w:b/>
          <w:bCs/>
          <w:noProof/>
          <w:kern w:val="24"/>
          <w:szCs w:val="24"/>
        </w:rPr>
      </w:pPr>
    </w:p>
    <w:p w14:paraId="7FE380D7" w14:textId="77777777" w:rsidR="00115222" w:rsidRDefault="00115222">
      <w:pPr>
        <w:rPr>
          <w:rFonts w:cs="Times New Roman"/>
          <w:b/>
          <w:bCs/>
          <w:noProof/>
          <w:kern w:val="24"/>
          <w:szCs w:val="24"/>
        </w:rPr>
      </w:pPr>
    </w:p>
    <w:p w14:paraId="3808F1F0" w14:textId="77777777" w:rsidR="00115222" w:rsidRDefault="00115222" w:rsidP="00115222">
      <w:pPr>
        <w:rPr>
          <w:rFonts w:cs="Times New Roman"/>
          <w:b/>
          <w:bCs/>
          <w:noProof/>
          <w:kern w:val="24"/>
          <w:szCs w:val="24"/>
        </w:rPr>
      </w:pPr>
    </w:p>
    <w:p w14:paraId="4A3654E3" w14:textId="77777777" w:rsidR="00115222" w:rsidRDefault="00115222" w:rsidP="00115222">
      <w:pPr>
        <w:rPr>
          <w:rFonts w:cs="Times New Roman"/>
          <w:b/>
          <w:bCs/>
          <w:noProof/>
          <w:kern w:val="24"/>
          <w:szCs w:val="24"/>
        </w:rPr>
      </w:pPr>
      <w:r>
        <w:rPr>
          <w:noProof/>
        </w:rPr>
        <w:drawing>
          <wp:anchor distT="0" distB="0" distL="114300" distR="114300" simplePos="0" relativeHeight="251676672" behindDoc="0" locked="0" layoutInCell="1" allowOverlap="1" wp14:anchorId="0509966C" wp14:editId="3A61B67E">
            <wp:simplePos x="0" y="0"/>
            <wp:positionH relativeFrom="column">
              <wp:posOffset>40640</wp:posOffset>
            </wp:positionH>
            <wp:positionV relativeFrom="paragraph">
              <wp:posOffset>30480</wp:posOffset>
            </wp:positionV>
            <wp:extent cx="3526155" cy="2661285"/>
            <wp:effectExtent l="19050" t="19050" r="17145" b="24765"/>
            <wp:wrapSquare wrapText="bothSides"/>
            <wp:docPr id="10330300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3008" name="Graphic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26155" cy="2661285"/>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16353FF" w14:textId="77777777" w:rsidR="00115222" w:rsidRPr="00291A72" w:rsidRDefault="00115222" w:rsidP="00115222">
      <w:pPr>
        <w:rPr>
          <w:rFonts w:cs="Times New Roman"/>
          <w:szCs w:val="24"/>
        </w:rPr>
      </w:pPr>
    </w:p>
    <w:p w14:paraId="7A9A14B5" w14:textId="77777777" w:rsidR="00115222" w:rsidRPr="00291A72" w:rsidRDefault="00115222" w:rsidP="00115222">
      <w:pPr>
        <w:rPr>
          <w:rFonts w:cs="Times New Roman"/>
          <w:szCs w:val="24"/>
        </w:rPr>
      </w:pPr>
    </w:p>
    <w:p w14:paraId="04195101" w14:textId="77777777" w:rsidR="00115222" w:rsidRDefault="00115222" w:rsidP="00115222">
      <w:pPr>
        <w:rPr>
          <w:rFonts w:cs="Times New Roman"/>
          <w:b/>
          <w:bCs/>
          <w:noProof/>
          <w:kern w:val="24"/>
          <w:szCs w:val="24"/>
        </w:rPr>
      </w:pPr>
    </w:p>
    <w:p w14:paraId="5A45408B" w14:textId="77777777" w:rsidR="00115222" w:rsidRDefault="00115222" w:rsidP="00115222">
      <w:pPr>
        <w:rPr>
          <w:rFonts w:cs="Times New Roman"/>
          <w:b/>
          <w:bCs/>
          <w:noProof/>
          <w:kern w:val="24"/>
          <w:szCs w:val="24"/>
        </w:rPr>
      </w:pPr>
    </w:p>
    <w:p w14:paraId="2DCA02A4" w14:textId="54924C1C" w:rsidR="00115222" w:rsidRDefault="00115222" w:rsidP="008A7910">
      <w:pPr>
        <w:pStyle w:val="Heading1"/>
        <w:rPr>
          <w:rFonts w:cs="Times New Roman"/>
          <w:noProof/>
          <w:kern w:val="24"/>
          <w:szCs w:val="24"/>
        </w:rPr>
      </w:pPr>
      <w:r>
        <w:rPr>
          <w:rFonts w:cs="Times New Roman"/>
          <w:noProof/>
          <w:kern w:val="24"/>
          <w:szCs w:val="24"/>
        </w:rPr>
        <w:tab/>
      </w:r>
      <w:r>
        <w:rPr>
          <w:rFonts w:cs="Times New Roman"/>
          <w:noProof/>
          <w:kern w:val="24"/>
          <w:szCs w:val="24"/>
        </w:rPr>
        <w:br w:type="textWrapping" w:clear="all"/>
      </w:r>
      <w:r w:rsidR="00775105">
        <w:rPr>
          <w:noProof/>
        </w:rPr>
        <w:t xml:space="preserve">Intro to WildCAD -E </w:t>
      </w:r>
      <w:r w:rsidR="008A7910">
        <w:rPr>
          <w:noProof/>
        </w:rPr>
        <w:t>–</w:t>
      </w:r>
      <w:r w:rsidR="00775105">
        <w:rPr>
          <w:noProof/>
        </w:rPr>
        <w:t xml:space="preserve"> </w:t>
      </w:r>
      <w:r w:rsidR="008A7910">
        <w:rPr>
          <w:noProof/>
        </w:rPr>
        <w:t>Map Menus Icons</w:t>
      </w:r>
    </w:p>
    <w:p w14:paraId="39D427DE" w14:textId="67B2CD81" w:rsidR="00115222" w:rsidRPr="00DA592E" w:rsidRDefault="00115222" w:rsidP="00115222">
      <w:pPr>
        <w:pStyle w:val="IGheaderwithIcon"/>
      </w:pPr>
      <w:r>
        <w:rPr>
          <w:noProof/>
        </w:rPr>
        <w:drawing>
          <wp:inline distT="0" distB="0" distL="0" distR="0" wp14:anchorId="2F322667" wp14:editId="31F81C21">
            <wp:extent cx="274320" cy="274320"/>
            <wp:effectExtent l="0" t="0" r="0" b="0"/>
            <wp:docPr id="123213201" name="Graphic 1232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
                      <a:extLst>
                        <a:ext uri="{96DAC541-7B7A-43D3-8B79-37D633B846F1}">
                          <asvg:svgBlip xmlns:asvg="http://schemas.microsoft.com/office/drawing/2016/SVG/main" r:embed="rId10"/>
                        </a:ext>
                      </a:extLst>
                    </a:blip>
                    <a:stretch>
                      <a:fillRect/>
                    </a:stretch>
                  </pic:blipFill>
                  <pic:spPr>
                    <a:xfrm>
                      <a:off x="0" y="0"/>
                      <a:ext cx="274320" cy="274320"/>
                    </a:xfrm>
                    <a:prstGeom prst="rect">
                      <a:avLst/>
                    </a:prstGeom>
                  </pic:spPr>
                </pic:pic>
              </a:graphicData>
            </a:graphic>
          </wp:inline>
        </w:drawing>
      </w:r>
      <w:r w:rsidRPr="00480CE2">
        <w:t xml:space="preserve">Review WildCAD- E </w:t>
      </w:r>
      <w:r w:rsidR="008A7910">
        <w:t>M</w:t>
      </w:r>
      <w:r w:rsidR="00E43375" w:rsidRPr="00480CE2">
        <w:t>ap</w:t>
      </w:r>
      <w:r w:rsidRPr="00480CE2">
        <w:t xml:space="preserve"> menu icons</w:t>
      </w:r>
      <w:r>
        <w:rPr>
          <w:rStyle w:val="Heading1Char"/>
          <w:rFonts w:eastAsiaTheme="minorHAnsi"/>
          <w:b/>
          <w:bCs/>
        </w:rPr>
        <w:t xml:space="preserve"> </w:t>
      </w:r>
    </w:p>
    <w:p w14:paraId="1B0A44C5" w14:textId="3751077E" w:rsidR="00115222" w:rsidRDefault="00115222" w:rsidP="00115222">
      <w:pPr>
        <w:pStyle w:val="BodyText"/>
        <w:rPr>
          <w:rFonts w:eastAsiaTheme="minorEastAsia"/>
        </w:rPr>
      </w:pPr>
      <w:r w:rsidRPr="0068159C">
        <w:rPr>
          <w:rFonts w:eastAsiaTheme="minorEastAsia"/>
          <w:b/>
          <w:bCs/>
        </w:rPr>
        <w:t>DO</w:t>
      </w:r>
      <w:r w:rsidRPr="0068159C">
        <w:rPr>
          <w:rFonts w:eastAsiaTheme="minorEastAsia"/>
        </w:rPr>
        <w:t>:</w:t>
      </w:r>
      <w:r w:rsidRPr="004B1F84">
        <w:rPr>
          <w:rFonts w:eastAsiaTheme="minorEastAsia"/>
          <w:color w:val="FF0000"/>
        </w:rPr>
        <w:t xml:space="preserve"> </w:t>
      </w:r>
      <w:r w:rsidRPr="00D4665F">
        <w:rPr>
          <w:rFonts w:eastAsiaTheme="minorEastAsia"/>
        </w:rPr>
        <w:t xml:space="preserve">Refer to the PowerPoint slide to </w:t>
      </w:r>
      <w:r>
        <w:rPr>
          <w:rFonts w:eastAsiaTheme="minorEastAsia"/>
        </w:rPr>
        <w:t xml:space="preserve">discuss the overview of WildCAD-E </w:t>
      </w:r>
      <w:r w:rsidR="00E43375">
        <w:rPr>
          <w:rFonts w:eastAsiaTheme="minorEastAsia"/>
        </w:rPr>
        <w:t>map</w:t>
      </w:r>
      <w:r>
        <w:rPr>
          <w:rFonts w:eastAsiaTheme="minorEastAsia"/>
        </w:rPr>
        <w:t xml:space="preserve"> menu icons.</w:t>
      </w:r>
    </w:p>
    <w:p w14:paraId="73FCFA3A" w14:textId="77777777" w:rsidR="00115222" w:rsidRDefault="00115222" w:rsidP="00115222">
      <w:pPr>
        <w:pStyle w:val="BodyText"/>
        <w:rPr>
          <w:rFonts w:eastAsiaTheme="minorEastAsia"/>
        </w:rPr>
      </w:pPr>
    </w:p>
    <w:p w14:paraId="4B1879E8" w14:textId="4D5DE479" w:rsidR="00115222" w:rsidRDefault="00115222" w:rsidP="00115222">
      <w:pPr>
        <w:pStyle w:val="BodyText"/>
        <w:rPr>
          <w:rFonts w:eastAsiaTheme="minorEastAsia"/>
        </w:rPr>
      </w:pPr>
      <w:r>
        <w:rPr>
          <w:rFonts w:eastAsiaTheme="minorEastAsia"/>
        </w:rPr>
        <w:t>Discuss and describe the functionality of each menu item.  Can have students follow along within their CAD training platfor</w:t>
      </w:r>
      <w:r w:rsidR="002D54C3">
        <w:rPr>
          <w:rFonts w:eastAsiaTheme="minorEastAsia"/>
        </w:rPr>
        <w:t>m, instructor discretion</w:t>
      </w:r>
      <w:r>
        <w:rPr>
          <w:rFonts w:eastAsiaTheme="minorEastAsia"/>
        </w:rPr>
        <w:t>.</w:t>
      </w:r>
    </w:p>
    <w:p w14:paraId="0F85656B" w14:textId="77777777" w:rsidR="00115222" w:rsidRDefault="00115222">
      <w:pPr>
        <w:rPr>
          <w:rFonts w:cs="Times New Roman"/>
          <w:b/>
          <w:bCs/>
          <w:noProof/>
          <w:kern w:val="24"/>
          <w:szCs w:val="24"/>
        </w:rPr>
      </w:pPr>
    </w:p>
    <w:p w14:paraId="3BF79D12" w14:textId="77777777" w:rsidR="00115222" w:rsidRDefault="00115222">
      <w:pPr>
        <w:rPr>
          <w:rFonts w:cs="Times New Roman"/>
          <w:b/>
          <w:bCs/>
          <w:noProof/>
          <w:kern w:val="24"/>
          <w:szCs w:val="24"/>
        </w:rPr>
      </w:pPr>
    </w:p>
    <w:p w14:paraId="43F0F206" w14:textId="77777777" w:rsidR="00115222" w:rsidRDefault="00115222">
      <w:pPr>
        <w:rPr>
          <w:rFonts w:cs="Times New Roman"/>
          <w:b/>
          <w:bCs/>
          <w:noProof/>
          <w:kern w:val="24"/>
          <w:szCs w:val="24"/>
        </w:rPr>
      </w:pPr>
    </w:p>
    <w:p w14:paraId="44725BD2" w14:textId="77777777" w:rsidR="00115222" w:rsidRDefault="00115222">
      <w:pPr>
        <w:rPr>
          <w:rFonts w:cs="Times New Roman"/>
          <w:b/>
          <w:bCs/>
          <w:noProof/>
          <w:kern w:val="24"/>
          <w:szCs w:val="24"/>
        </w:rPr>
      </w:pPr>
    </w:p>
    <w:p w14:paraId="2035CACE" w14:textId="77777777" w:rsidR="00115222" w:rsidRDefault="00115222">
      <w:pPr>
        <w:rPr>
          <w:rFonts w:cs="Times New Roman"/>
          <w:b/>
          <w:bCs/>
          <w:noProof/>
          <w:kern w:val="24"/>
          <w:szCs w:val="24"/>
        </w:rPr>
      </w:pPr>
    </w:p>
    <w:p w14:paraId="2CC4BB62" w14:textId="77777777" w:rsidR="00115222" w:rsidRDefault="00115222">
      <w:pPr>
        <w:rPr>
          <w:rFonts w:cs="Times New Roman"/>
          <w:b/>
          <w:bCs/>
          <w:noProof/>
          <w:kern w:val="24"/>
          <w:szCs w:val="24"/>
        </w:rPr>
      </w:pPr>
    </w:p>
    <w:p w14:paraId="3FC5553C" w14:textId="77777777" w:rsidR="00115222" w:rsidRDefault="00115222">
      <w:pPr>
        <w:rPr>
          <w:rFonts w:cs="Times New Roman"/>
          <w:b/>
          <w:bCs/>
          <w:noProof/>
          <w:kern w:val="24"/>
          <w:szCs w:val="24"/>
        </w:rPr>
      </w:pPr>
    </w:p>
    <w:p w14:paraId="5DE868CA" w14:textId="77777777" w:rsidR="00115222" w:rsidRDefault="00115222">
      <w:pPr>
        <w:rPr>
          <w:rFonts w:cs="Times New Roman"/>
          <w:b/>
          <w:bCs/>
          <w:noProof/>
          <w:kern w:val="24"/>
          <w:szCs w:val="24"/>
        </w:rPr>
      </w:pPr>
    </w:p>
    <w:p w14:paraId="7FEF85FD" w14:textId="6729CE72" w:rsidR="003B7F9E" w:rsidRDefault="003B7F9E">
      <w:pPr>
        <w:rPr>
          <w:rFonts w:cs="Times New Roman"/>
          <w:b/>
          <w:bCs/>
          <w:noProof/>
          <w:kern w:val="24"/>
          <w:szCs w:val="24"/>
        </w:rPr>
      </w:pPr>
    </w:p>
    <w:p w14:paraId="0020F18A" w14:textId="7CA92219" w:rsidR="003B7F9E" w:rsidRDefault="003B7F9E">
      <w:pPr>
        <w:rPr>
          <w:rFonts w:cs="Times New Roman"/>
          <w:b/>
          <w:bCs/>
          <w:noProof/>
          <w:kern w:val="24"/>
          <w:szCs w:val="24"/>
        </w:rPr>
      </w:pPr>
      <w:r>
        <w:rPr>
          <w:noProof/>
        </w:rPr>
        <w:lastRenderedPageBreak/>
        <w:drawing>
          <wp:inline distT="0" distB="0" distL="0" distR="0" wp14:anchorId="0A38E5B0" wp14:editId="1FEB5D24">
            <wp:extent cx="3559430" cy="2684097"/>
            <wp:effectExtent l="19050" t="19050" r="22225" b="21590"/>
            <wp:docPr id="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59430" cy="2684097"/>
                    </a:xfrm>
                    <a:prstGeom prst="rect">
                      <a:avLst/>
                    </a:prstGeom>
                    <a:ln w="12700">
                      <a:solidFill>
                        <a:schemeClr val="tx1"/>
                      </a:solidFill>
                    </a:ln>
                  </pic:spPr>
                </pic:pic>
              </a:graphicData>
            </a:graphic>
          </wp:inline>
        </w:drawing>
      </w:r>
    </w:p>
    <w:p w14:paraId="458524D8" w14:textId="37BD69AE" w:rsidR="008A7910" w:rsidRDefault="006849AA" w:rsidP="006849AA">
      <w:pPr>
        <w:pStyle w:val="Heading2"/>
        <w:rPr>
          <w:noProof/>
        </w:rPr>
      </w:pPr>
      <w:bookmarkStart w:id="1" w:name="_Hlk189819733"/>
      <w:r>
        <w:rPr>
          <w:noProof/>
        </w:rPr>
        <w:t>Activity – Handout 1</w:t>
      </w:r>
    </w:p>
    <w:bookmarkEnd w:id="1"/>
    <w:p w14:paraId="75DD732B" w14:textId="4C163D65" w:rsidR="006F42A5" w:rsidRPr="00480CE2" w:rsidRDefault="006F42A5" w:rsidP="00480CE2">
      <w:pPr>
        <w:pStyle w:val="IGheaderwithIcon"/>
      </w:pPr>
      <w:r w:rsidRPr="00480CE2">
        <w:rPr>
          <w:noProof/>
        </w:rPr>
        <w:drawing>
          <wp:inline distT="0" distB="0" distL="0" distR="0" wp14:anchorId="63A56275" wp14:editId="5ABF13DE">
            <wp:extent cx="274320" cy="274320"/>
            <wp:effectExtent l="0" t="0" r="0" b="0"/>
            <wp:docPr id="11" name="Graphic 1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3BC8C6E5" w14:textId="0386093C" w:rsidR="004958F6" w:rsidRPr="00686D39" w:rsidRDefault="004958F6" w:rsidP="004958F6">
      <w:pPr>
        <w:pStyle w:val="boldtitle"/>
        <w:rPr>
          <w:b w:val="0"/>
          <w:bCs w:val="0"/>
        </w:rPr>
      </w:pPr>
      <w:r>
        <w:t>&lt;</w:t>
      </w:r>
      <w:r w:rsidR="00980F77">
        <w:t>WildCAD-E Mapping exercises</w:t>
      </w:r>
      <w:r>
        <w:t>&gt;</w:t>
      </w:r>
    </w:p>
    <w:p w14:paraId="20830819" w14:textId="6FC12B46" w:rsidR="004958F6" w:rsidRPr="00DD4E76" w:rsidRDefault="004958F6" w:rsidP="004958F6">
      <w:pPr>
        <w:pStyle w:val="boldtitle"/>
        <w:rPr>
          <w:color w:val="000000" w:themeColor="text1"/>
        </w:rPr>
      </w:pPr>
      <w:r>
        <w:t xml:space="preserve">Materials: </w:t>
      </w:r>
      <w:r w:rsidR="00A93E3C" w:rsidRPr="00744E64">
        <w:rPr>
          <w:b w:val="0"/>
          <w:bCs w:val="0"/>
          <w:color w:val="000000" w:themeColor="text1"/>
        </w:rPr>
        <w:t>Handout</w:t>
      </w:r>
      <w:r w:rsidR="003405AC" w:rsidRPr="00744E64">
        <w:rPr>
          <w:b w:val="0"/>
          <w:bCs w:val="0"/>
          <w:color w:val="000000" w:themeColor="text1"/>
        </w:rPr>
        <w:t xml:space="preserve">, </w:t>
      </w:r>
      <w:r w:rsidR="00A93E3C" w:rsidRPr="00744E64">
        <w:rPr>
          <w:b w:val="0"/>
          <w:bCs w:val="0"/>
          <w:color w:val="000000" w:themeColor="text1"/>
        </w:rPr>
        <w:t>1 for each student.</w:t>
      </w:r>
      <w:r w:rsidR="00DD4E76">
        <w:rPr>
          <w:b w:val="0"/>
          <w:bCs w:val="0"/>
          <w:color w:val="000000" w:themeColor="text1"/>
        </w:rPr>
        <w:t xml:space="preserve"> File Name </w:t>
      </w:r>
      <w:r w:rsidR="00DD4E76" w:rsidRPr="00DD4E76">
        <w:rPr>
          <w:color w:val="000000" w:themeColor="text1"/>
        </w:rPr>
        <w:t>D-311 Unit 5 WildCAD-E Exercises Handout 1 - Incident Mapping</w:t>
      </w:r>
      <w:r w:rsidR="003B6294">
        <w:rPr>
          <w:color w:val="000000" w:themeColor="text1"/>
        </w:rPr>
        <w:t xml:space="preserve">, </w:t>
      </w:r>
      <w:r w:rsidR="003B6294" w:rsidRPr="00810D87">
        <w:rPr>
          <w:b w:val="0"/>
          <w:bCs w:val="0"/>
          <w:color w:val="000000" w:themeColor="text1"/>
        </w:rPr>
        <w:t>WildCAD-E Training platform</w:t>
      </w:r>
      <w:r w:rsidR="00810D87" w:rsidRPr="00810D87">
        <w:rPr>
          <w:b w:val="0"/>
          <w:bCs w:val="0"/>
          <w:color w:val="000000" w:themeColor="text1"/>
        </w:rPr>
        <w:t>.</w:t>
      </w:r>
    </w:p>
    <w:p w14:paraId="5DDA76CE" w14:textId="0751F7BC" w:rsidR="004958F6" w:rsidRDefault="004958F6" w:rsidP="004958F6">
      <w:pPr>
        <w:pStyle w:val="Lengthwicon"/>
      </w:pPr>
      <w:r>
        <w:t xml:space="preserve">Length: </w:t>
      </w:r>
      <w:r w:rsidR="00594A6E">
        <w:rPr>
          <w:b w:val="0"/>
          <w:bCs w:val="0"/>
          <w:color w:val="000000" w:themeColor="text1"/>
        </w:rPr>
        <w:t>30</w:t>
      </w:r>
      <w:r w:rsidR="00A93E3C" w:rsidRPr="00744E64">
        <w:rPr>
          <w:b w:val="0"/>
          <w:bCs w:val="0"/>
          <w:color w:val="000000" w:themeColor="text1"/>
        </w:rPr>
        <w:t xml:space="preserve"> min</w:t>
      </w:r>
      <w:r w:rsidR="00594A6E">
        <w:rPr>
          <w:b w:val="0"/>
          <w:bCs w:val="0"/>
          <w:color w:val="000000" w:themeColor="text1"/>
        </w:rPr>
        <w:t>. (</w:t>
      </w:r>
      <w:r w:rsidR="002B6B12">
        <w:rPr>
          <w:b w:val="0"/>
          <w:bCs w:val="0"/>
          <w:color w:val="000000" w:themeColor="text1"/>
        </w:rPr>
        <w:t>5 min</w:t>
      </w:r>
      <w:r w:rsidR="00ED1E07">
        <w:rPr>
          <w:b w:val="0"/>
          <w:bCs w:val="0"/>
          <w:color w:val="000000" w:themeColor="text1"/>
        </w:rPr>
        <w:t>.</w:t>
      </w:r>
      <w:r w:rsidR="002B6B12">
        <w:rPr>
          <w:b w:val="0"/>
          <w:bCs w:val="0"/>
          <w:color w:val="000000" w:themeColor="text1"/>
        </w:rPr>
        <w:t xml:space="preserve"> </w:t>
      </w:r>
      <w:r w:rsidR="00ED1E07">
        <w:rPr>
          <w:b w:val="0"/>
          <w:bCs w:val="0"/>
          <w:color w:val="000000" w:themeColor="text1"/>
        </w:rPr>
        <w:t xml:space="preserve">launching </w:t>
      </w:r>
      <w:r w:rsidR="002B6B12">
        <w:rPr>
          <w:b w:val="0"/>
          <w:bCs w:val="0"/>
          <w:color w:val="000000" w:themeColor="text1"/>
        </w:rPr>
        <w:t>map overview, 15 min</w:t>
      </w:r>
      <w:r w:rsidR="00ED1E07">
        <w:rPr>
          <w:b w:val="0"/>
          <w:bCs w:val="0"/>
          <w:color w:val="000000" w:themeColor="text1"/>
        </w:rPr>
        <w:t>.</w:t>
      </w:r>
      <w:r w:rsidR="002B6B12">
        <w:rPr>
          <w:b w:val="0"/>
          <w:bCs w:val="0"/>
          <w:color w:val="000000" w:themeColor="text1"/>
        </w:rPr>
        <w:t xml:space="preserve"> activity, </w:t>
      </w:r>
      <w:r w:rsidR="00ED1E07">
        <w:rPr>
          <w:b w:val="0"/>
          <w:bCs w:val="0"/>
          <w:color w:val="000000" w:themeColor="text1"/>
        </w:rPr>
        <w:t>10 min.</w:t>
      </w:r>
      <w:r w:rsidR="00E27520">
        <w:rPr>
          <w:b w:val="0"/>
          <w:bCs w:val="0"/>
          <w:color w:val="000000" w:themeColor="text1"/>
        </w:rPr>
        <w:t xml:space="preserve"> debrief)</w:t>
      </w:r>
    </w:p>
    <w:p w14:paraId="210CA0DE" w14:textId="0C26D045" w:rsidR="004958F6" w:rsidRPr="0045043F" w:rsidRDefault="004958F6" w:rsidP="004958F6">
      <w:pPr>
        <w:pStyle w:val="boldtitle"/>
        <w:rPr>
          <w:b w:val="0"/>
          <w:bCs w:val="0"/>
        </w:rPr>
      </w:pPr>
      <w:r>
        <w:t xml:space="preserve">Purpose: </w:t>
      </w:r>
      <w:r w:rsidR="00C017A3" w:rsidRPr="00C017A3">
        <w:rPr>
          <w:b w:val="0"/>
          <w:bCs w:val="0"/>
        </w:rPr>
        <w:t>The</w:t>
      </w:r>
      <w:r w:rsidR="00C017A3">
        <w:t xml:space="preserve"> </w:t>
      </w:r>
      <w:r w:rsidR="00C017A3" w:rsidRPr="00C017A3">
        <w:rPr>
          <w:b w:val="0"/>
          <w:bCs w:val="0"/>
        </w:rPr>
        <w:t>purpose</w:t>
      </w:r>
      <w:r w:rsidR="00C017A3">
        <w:t xml:space="preserve"> </w:t>
      </w:r>
      <w:r w:rsidR="00CC5BA0" w:rsidRPr="00CC5BA0">
        <w:rPr>
          <w:b w:val="0"/>
          <w:bCs w:val="0"/>
        </w:rPr>
        <w:t>of this activity</w:t>
      </w:r>
      <w:r w:rsidR="00CC5BA0">
        <w:rPr>
          <w:b w:val="0"/>
          <w:bCs w:val="0"/>
        </w:rPr>
        <w:t xml:space="preserve"> is to</w:t>
      </w:r>
      <w:r w:rsidR="00757D1F">
        <w:rPr>
          <w:b w:val="0"/>
          <w:bCs w:val="0"/>
        </w:rPr>
        <w:t xml:space="preserve"> provide students the opportunity to</w:t>
      </w:r>
      <w:r w:rsidR="00CC5BA0">
        <w:t xml:space="preserve"> </w:t>
      </w:r>
      <w:r w:rsidR="00927E68">
        <w:rPr>
          <w:b w:val="0"/>
          <w:bCs w:val="0"/>
          <w:color w:val="000000" w:themeColor="text1"/>
        </w:rPr>
        <w:t>use</w:t>
      </w:r>
      <w:r w:rsidR="00336468" w:rsidRPr="00744E64">
        <w:rPr>
          <w:b w:val="0"/>
          <w:bCs w:val="0"/>
          <w:color w:val="000000" w:themeColor="text1"/>
        </w:rPr>
        <w:t xml:space="preserve"> the </w:t>
      </w:r>
      <w:r w:rsidR="00C21367" w:rsidRPr="00744E64">
        <w:rPr>
          <w:b w:val="0"/>
          <w:bCs w:val="0"/>
          <w:color w:val="000000" w:themeColor="text1"/>
        </w:rPr>
        <w:t xml:space="preserve">WildCAD-E program to </w:t>
      </w:r>
      <w:r w:rsidR="00462092" w:rsidRPr="00744E64">
        <w:rPr>
          <w:b w:val="0"/>
          <w:bCs w:val="0"/>
          <w:color w:val="000000" w:themeColor="text1"/>
        </w:rPr>
        <w:t>utilize the mapping function</w:t>
      </w:r>
      <w:r w:rsidR="001B04C9" w:rsidRPr="00744E64">
        <w:rPr>
          <w:b w:val="0"/>
          <w:bCs w:val="0"/>
          <w:color w:val="000000" w:themeColor="text1"/>
        </w:rPr>
        <w:t>ality</w:t>
      </w:r>
      <w:r w:rsidRPr="00744E64">
        <w:rPr>
          <w:b w:val="0"/>
          <w:bCs w:val="0"/>
          <w:color w:val="000000" w:themeColor="text1"/>
        </w:rPr>
        <w:t>.</w:t>
      </w:r>
    </w:p>
    <w:p w14:paraId="7C842AEE" w14:textId="5DE5A90C" w:rsidR="004958F6" w:rsidRDefault="004958F6" w:rsidP="004958F6">
      <w:pPr>
        <w:pStyle w:val="boldtitle"/>
        <w:rPr>
          <w:b w:val="0"/>
          <w:bCs w:val="0"/>
          <w:color w:val="000000" w:themeColor="text1"/>
        </w:rPr>
      </w:pPr>
      <w:r>
        <w:t>Directions</w:t>
      </w:r>
      <w:r w:rsidRPr="0045043F">
        <w:t>:</w:t>
      </w:r>
      <w:r w:rsidRPr="0045043F">
        <w:rPr>
          <w:color w:val="FF0000"/>
        </w:rPr>
        <w:t xml:space="preserve"> </w:t>
      </w:r>
      <w:r w:rsidR="00973A34">
        <w:rPr>
          <w:b w:val="0"/>
          <w:bCs w:val="0"/>
          <w:color w:val="000000" w:themeColor="text1"/>
        </w:rPr>
        <w:t xml:space="preserve">Each student should get </w:t>
      </w:r>
      <w:r w:rsidR="00973A34" w:rsidRPr="00796771">
        <w:rPr>
          <w:i/>
          <w:iCs/>
          <w:color w:val="000000" w:themeColor="text1"/>
        </w:rPr>
        <w:t xml:space="preserve">Handout </w:t>
      </w:r>
      <w:r w:rsidR="00B85553" w:rsidRPr="00796771">
        <w:rPr>
          <w:i/>
          <w:iCs/>
          <w:color w:val="000000" w:themeColor="text1"/>
        </w:rPr>
        <w:t>1</w:t>
      </w:r>
      <w:r w:rsidR="00B85553">
        <w:rPr>
          <w:b w:val="0"/>
          <w:bCs w:val="0"/>
          <w:color w:val="000000" w:themeColor="text1"/>
        </w:rPr>
        <w:t>,</w:t>
      </w:r>
      <w:r w:rsidR="00412092">
        <w:rPr>
          <w:b w:val="0"/>
          <w:bCs w:val="0"/>
          <w:color w:val="000000" w:themeColor="text1"/>
        </w:rPr>
        <w:t xml:space="preserve"> and the activity </w:t>
      </w:r>
      <w:r w:rsidR="00054E4D">
        <w:rPr>
          <w:b w:val="0"/>
          <w:bCs w:val="0"/>
          <w:color w:val="000000" w:themeColor="text1"/>
        </w:rPr>
        <w:t>provide</w:t>
      </w:r>
      <w:r w:rsidR="00412092">
        <w:rPr>
          <w:b w:val="0"/>
          <w:bCs w:val="0"/>
          <w:color w:val="000000" w:themeColor="text1"/>
        </w:rPr>
        <w:t>s</w:t>
      </w:r>
      <w:r w:rsidR="00054E4D">
        <w:rPr>
          <w:b w:val="0"/>
          <w:bCs w:val="0"/>
          <w:color w:val="000000" w:themeColor="text1"/>
        </w:rPr>
        <w:t xml:space="preserve"> </w:t>
      </w:r>
      <w:r w:rsidR="005900E4">
        <w:rPr>
          <w:b w:val="0"/>
          <w:bCs w:val="0"/>
          <w:color w:val="000000" w:themeColor="text1"/>
        </w:rPr>
        <w:t xml:space="preserve">an </w:t>
      </w:r>
      <w:r w:rsidR="00CF0E61">
        <w:rPr>
          <w:b w:val="0"/>
          <w:bCs w:val="0"/>
          <w:color w:val="000000" w:themeColor="text1"/>
        </w:rPr>
        <w:t xml:space="preserve">overview of the mapping functionality in WildCAD-E </w:t>
      </w:r>
      <w:r w:rsidR="001E2EE0" w:rsidRPr="00744E64">
        <w:rPr>
          <w:b w:val="0"/>
          <w:bCs w:val="0"/>
          <w:color w:val="000000" w:themeColor="text1"/>
        </w:rPr>
        <w:t>and walk</w:t>
      </w:r>
      <w:r w:rsidR="008F4001">
        <w:rPr>
          <w:b w:val="0"/>
          <w:bCs w:val="0"/>
          <w:color w:val="000000" w:themeColor="text1"/>
        </w:rPr>
        <w:t>s</w:t>
      </w:r>
      <w:r w:rsidR="001E2EE0" w:rsidRPr="00744E64">
        <w:rPr>
          <w:b w:val="0"/>
          <w:bCs w:val="0"/>
          <w:color w:val="000000" w:themeColor="text1"/>
        </w:rPr>
        <w:t xml:space="preserve"> them through mapping exercises, utilizing the individual </w:t>
      </w:r>
      <w:r w:rsidR="00DB1BED">
        <w:rPr>
          <w:b w:val="0"/>
          <w:bCs w:val="0"/>
          <w:color w:val="000000" w:themeColor="text1"/>
        </w:rPr>
        <w:t xml:space="preserve">WILDCAD-E </w:t>
      </w:r>
      <w:r w:rsidR="001E2EE0" w:rsidRPr="00744E64">
        <w:rPr>
          <w:b w:val="0"/>
          <w:bCs w:val="0"/>
          <w:color w:val="000000" w:themeColor="text1"/>
        </w:rPr>
        <w:t xml:space="preserve">training platform to </w:t>
      </w:r>
      <w:r w:rsidR="00757D1F" w:rsidRPr="00744E64">
        <w:rPr>
          <w:b w:val="0"/>
          <w:bCs w:val="0"/>
          <w:color w:val="000000" w:themeColor="text1"/>
        </w:rPr>
        <w:t>perform</w:t>
      </w:r>
      <w:r w:rsidR="001E2EE0" w:rsidRPr="00744E64">
        <w:rPr>
          <w:b w:val="0"/>
          <w:bCs w:val="0"/>
          <w:color w:val="000000" w:themeColor="text1"/>
        </w:rPr>
        <w:t xml:space="preserve"> the exercises.</w:t>
      </w:r>
      <w:r w:rsidR="00744E64" w:rsidRPr="00744E64">
        <w:rPr>
          <w:b w:val="0"/>
          <w:bCs w:val="0"/>
          <w:color w:val="000000" w:themeColor="text1"/>
        </w:rPr>
        <w:t xml:space="preserve"> Can be done individually or as a group, instructor discretion.</w:t>
      </w:r>
      <w:r w:rsidR="001B04C9" w:rsidRPr="00744E64">
        <w:rPr>
          <w:b w:val="0"/>
          <w:bCs w:val="0"/>
          <w:color w:val="000000" w:themeColor="text1"/>
        </w:rPr>
        <w:t xml:space="preserve"> </w:t>
      </w:r>
      <w:r w:rsidR="00DB1BED">
        <w:rPr>
          <w:b w:val="0"/>
          <w:bCs w:val="0"/>
          <w:color w:val="000000" w:themeColor="text1"/>
        </w:rPr>
        <w:t xml:space="preserve">The last exercise named </w:t>
      </w:r>
      <w:r w:rsidR="00DB1BED" w:rsidRPr="00796771">
        <w:rPr>
          <w:color w:val="000000" w:themeColor="text1"/>
        </w:rPr>
        <w:t>Student name – C</w:t>
      </w:r>
      <w:r w:rsidR="00DB1BED">
        <w:rPr>
          <w:b w:val="0"/>
          <w:bCs w:val="0"/>
          <w:color w:val="000000" w:themeColor="text1"/>
        </w:rPr>
        <w:t xml:space="preserve"> will set them up for the next exercise</w:t>
      </w:r>
      <w:r w:rsidR="00796771">
        <w:rPr>
          <w:b w:val="0"/>
          <w:bCs w:val="0"/>
          <w:color w:val="000000" w:themeColor="text1"/>
        </w:rPr>
        <w:t>.</w:t>
      </w:r>
    </w:p>
    <w:p w14:paraId="77B91ABE" w14:textId="2B4C874C" w:rsidR="00C35FBE" w:rsidRPr="0081572F" w:rsidRDefault="00C35FBE" w:rsidP="00C35FBE">
      <w:pPr>
        <w:pStyle w:val="boldtitle"/>
        <w:rPr>
          <w:b w:val="0"/>
          <w:bCs w:val="0"/>
          <w:color w:val="FF0000"/>
        </w:rPr>
      </w:pPr>
      <w:r w:rsidRPr="008129D5">
        <w:t>Instructor</w:t>
      </w:r>
      <w:r w:rsidR="008129D5" w:rsidRPr="008129D5">
        <w:t>:</w:t>
      </w:r>
      <w:r w:rsidRPr="0081572F">
        <w:rPr>
          <w:b w:val="0"/>
          <w:bCs w:val="0"/>
        </w:rPr>
        <w:t xml:space="preserve"> </w:t>
      </w:r>
      <w:r w:rsidR="008129D5">
        <w:rPr>
          <w:b w:val="0"/>
          <w:bCs w:val="0"/>
        </w:rPr>
        <w:t>W</w:t>
      </w:r>
      <w:r w:rsidRPr="0081572F">
        <w:rPr>
          <w:b w:val="0"/>
          <w:bCs w:val="0"/>
        </w:rPr>
        <w:t>alk student through the functionality of the map FIND panel and what the different fields mean and ho</w:t>
      </w:r>
      <w:r>
        <w:rPr>
          <w:b w:val="0"/>
          <w:bCs w:val="0"/>
        </w:rPr>
        <w:t>w</w:t>
      </w:r>
      <w:r w:rsidRPr="0081572F">
        <w:rPr>
          <w:b w:val="0"/>
          <w:bCs w:val="0"/>
        </w:rPr>
        <w:t xml:space="preserve"> they function.</w:t>
      </w:r>
      <w:r>
        <w:rPr>
          <w:b w:val="0"/>
          <w:bCs w:val="0"/>
        </w:rPr>
        <w:t xml:space="preserve"> Review information found in the map footer; </w:t>
      </w:r>
      <w:r w:rsidR="008129D5">
        <w:rPr>
          <w:b w:val="0"/>
          <w:bCs w:val="0"/>
        </w:rPr>
        <w:t xml:space="preserve">remind students that </w:t>
      </w:r>
      <w:r>
        <w:rPr>
          <w:b w:val="0"/>
          <w:bCs w:val="0"/>
        </w:rPr>
        <w:t>custom layers will be different for each center.</w:t>
      </w:r>
      <w:r w:rsidR="00141392">
        <w:rPr>
          <w:b w:val="0"/>
          <w:bCs w:val="0"/>
        </w:rPr>
        <w:t xml:space="preserve">  Make s</w:t>
      </w:r>
      <w:r w:rsidR="000510FC">
        <w:rPr>
          <w:b w:val="0"/>
          <w:bCs w:val="0"/>
        </w:rPr>
        <w:t>u</w:t>
      </w:r>
      <w:r w:rsidR="00141392">
        <w:rPr>
          <w:b w:val="0"/>
          <w:bCs w:val="0"/>
        </w:rPr>
        <w:t xml:space="preserve">re to discuss the </w:t>
      </w:r>
      <w:r w:rsidR="000510FC">
        <w:rPr>
          <w:b w:val="0"/>
          <w:bCs w:val="0"/>
        </w:rPr>
        <w:t>on the Forest Service Basemap Layer that you can usually zoom out to see county boundary lines, not all centers have a custom</w:t>
      </w:r>
      <w:r w:rsidR="0045041A">
        <w:rPr>
          <w:b w:val="0"/>
          <w:bCs w:val="0"/>
        </w:rPr>
        <w:t xml:space="preserve"> county layer that shows in map footer.</w:t>
      </w:r>
    </w:p>
    <w:p w14:paraId="0E71F133" w14:textId="77777777" w:rsidR="008F4001" w:rsidRDefault="004958F6" w:rsidP="004958F6">
      <w:pPr>
        <w:pStyle w:val="boldtitle"/>
        <w:rPr>
          <w:b w:val="0"/>
          <w:bCs w:val="0"/>
          <w:color w:val="000000" w:themeColor="text1"/>
        </w:rPr>
      </w:pPr>
      <w:r w:rsidRPr="0045043F">
        <w:t>Activity Debrief Question</w:t>
      </w:r>
      <w:r w:rsidRPr="00436059">
        <w:t>s</w:t>
      </w:r>
      <w:r w:rsidRPr="00436059">
        <w:rPr>
          <w:b w:val="0"/>
          <w:bCs w:val="0"/>
        </w:rPr>
        <w:t xml:space="preserve">: </w:t>
      </w:r>
      <w:r w:rsidR="00744E64" w:rsidRPr="000A3567">
        <w:rPr>
          <w:b w:val="0"/>
          <w:bCs w:val="0"/>
          <w:color w:val="000000" w:themeColor="text1"/>
        </w:rPr>
        <w:t>Review th</w:t>
      </w:r>
      <w:r w:rsidR="00EA23D8" w:rsidRPr="000A3567">
        <w:rPr>
          <w:b w:val="0"/>
          <w:bCs w:val="0"/>
          <w:color w:val="000000" w:themeColor="text1"/>
        </w:rPr>
        <w:t xml:space="preserve">e </w:t>
      </w:r>
      <w:r w:rsidR="000A3567">
        <w:rPr>
          <w:b w:val="0"/>
          <w:bCs w:val="0"/>
          <w:color w:val="000000" w:themeColor="text1"/>
        </w:rPr>
        <w:t>a</w:t>
      </w:r>
      <w:r w:rsidR="00EA23D8" w:rsidRPr="000A3567">
        <w:rPr>
          <w:b w:val="0"/>
          <w:bCs w:val="0"/>
          <w:color w:val="000000" w:themeColor="text1"/>
        </w:rPr>
        <w:t xml:space="preserve">nswer key at the end, to ensure that </w:t>
      </w:r>
      <w:r w:rsidR="00D90CEA" w:rsidRPr="000A3567">
        <w:rPr>
          <w:b w:val="0"/>
          <w:bCs w:val="0"/>
          <w:color w:val="000000" w:themeColor="text1"/>
        </w:rPr>
        <w:t xml:space="preserve">the students arrived at the correct answer.  </w:t>
      </w:r>
    </w:p>
    <w:p w14:paraId="61376899" w14:textId="3E1D041F" w:rsidR="003649B9" w:rsidRPr="00AD1ED0" w:rsidRDefault="008F4001" w:rsidP="00AD1ED0">
      <w:pPr>
        <w:pStyle w:val="boldtitle"/>
        <w:rPr>
          <w:b w:val="0"/>
          <w:bCs w:val="0"/>
          <w:color w:val="000000" w:themeColor="text1"/>
        </w:rPr>
      </w:pPr>
      <w:r w:rsidRPr="00013329">
        <w:lastRenderedPageBreak/>
        <w:t>Coach Directions:</w:t>
      </w:r>
      <w:r w:rsidR="00796771">
        <w:t xml:space="preserve"> </w:t>
      </w:r>
      <w:r w:rsidR="00A55FE0" w:rsidRPr="000A3567">
        <w:rPr>
          <w:b w:val="0"/>
          <w:bCs w:val="0"/>
          <w:color w:val="000000" w:themeColor="text1"/>
        </w:rPr>
        <w:t>The coaches can assist students during the exercises to steer them in the correct direct</w:t>
      </w:r>
      <w:r w:rsidR="000A3567" w:rsidRPr="000A3567">
        <w:rPr>
          <w:b w:val="0"/>
          <w:bCs w:val="0"/>
          <w:color w:val="000000" w:themeColor="text1"/>
        </w:rPr>
        <w:t>ion</w:t>
      </w:r>
      <w:r w:rsidR="00013329">
        <w:rPr>
          <w:b w:val="0"/>
          <w:bCs w:val="0"/>
          <w:color w:val="000000" w:themeColor="text1"/>
        </w:rPr>
        <w:t xml:space="preserve">, utilizing the </w:t>
      </w:r>
      <w:r w:rsidR="00013329" w:rsidRPr="00796771">
        <w:rPr>
          <w:i/>
          <w:iCs/>
          <w:color w:val="000000" w:themeColor="text1"/>
        </w:rPr>
        <w:t>Handout 1</w:t>
      </w:r>
      <w:r w:rsidR="00B85553" w:rsidRPr="00796771">
        <w:rPr>
          <w:i/>
          <w:iCs/>
          <w:color w:val="000000" w:themeColor="text1"/>
        </w:rPr>
        <w:t xml:space="preserve"> - </w:t>
      </w:r>
      <w:r w:rsidR="00013329" w:rsidRPr="00796771">
        <w:rPr>
          <w:i/>
          <w:iCs/>
          <w:color w:val="000000" w:themeColor="text1"/>
        </w:rPr>
        <w:t>Answer Key</w:t>
      </w:r>
      <w:r w:rsidR="000A3567" w:rsidRPr="000A3567">
        <w:rPr>
          <w:b w:val="0"/>
          <w:bCs w:val="0"/>
          <w:color w:val="000000" w:themeColor="text1"/>
        </w:rPr>
        <w:t xml:space="preserve">.  </w:t>
      </w:r>
    </w:p>
    <w:p w14:paraId="15298C3C" w14:textId="77777777" w:rsidR="003649B9" w:rsidRDefault="003649B9" w:rsidP="003649B9">
      <w:pPr>
        <w:rPr>
          <w:rFonts w:cs="Times New Roman"/>
          <w:b/>
          <w:bCs/>
          <w:noProof/>
          <w:kern w:val="24"/>
          <w:szCs w:val="24"/>
        </w:rPr>
      </w:pPr>
      <w:r>
        <w:rPr>
          <w:noProof/>
        </w:rPr>
        <w:drawing>
          <wp:inline distT="0" distB="0" distL="0" distR="0" wp14:anchorId="084B1A4B" wp14:editId="72FE8A5F">
            <wp:extent cx="3559430" cy="2673441"/>
            <wp:effectExtent l="19050" t="19050" r="22225" b="12700"/>
            <wp:docPr id="117858070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80705" name="Graphic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59430" cy="2673441"/>
                    </a:xfrm>
                    <a:prstGeom prst="rect">
                      <a:avLst/>
                    </a:prstGeom>
                    <a:ln w="12700">
                      <a:solidFill>
                        <a:schemeClr val="tx1"/>
                      </a:solidFill>
                    </a:ln>
                  </pic:spPr>
                </pic:pic>
              </a:graphicData>
            </a:graphic>
          </wp:inline>
        </w:drawing>
      </w:r>
    </w:p>
    <w:p w14:paraId="5E0C3939" w14:textId="2E48AD8F" w:rsidR="006849AA" w:rsidRPr="006849AA" w:rsidRDefault="006849AA" w:rsidP="006849AA">
      <w:pPr>
        <w:pStyle w:val="Heading2"/>
        <w:rPr>
          <w:noProof/>
        </w:rPr>
      </w:pPr>
      <w:r>
        <w:rPr>
          <w:noProof/>
        </w:rPr>
        <w:t>Activity – Handout 2</w:t>
      </w:r>
    </w:p>
    <w:p w14:paraId="75F5A985" w14:textId="77777777" w:rsidR="003649B9" w:rsidRPr="00480CE2" w:rsidRDefault="003649B9" w:rsidP="00480CE2">
      <w:pPr>
        <w:pStyle w:val="IGheaderwithIcon"/>
      </w:pPr>
      <w:r w:rsidRPr="00480CE2">
        <w:rPr>
          <w:noProof/>
        </w:rPr>
        <w:drawing>
          <wp:inline distT="0" distB="0" distL="0" distR="0" wp14:anchorId="5D141453" wp14:editId="665C9721">
            <wp:extent cx="274320" cy="274320"/>
            <wp:effectExtent l="0" t="0" r="0" b="0"/>
            <wp:docPr id="1232681825" name="Graphic 1232681825"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6C753758" w14:textId="42F75A14" w:rsidR="003649B9" w:rsidRPr="00686D39" w:rsidRDefault="003649B9" w:rsidP="003649B9">
      <w:pPr>
        <w:pStyle w:val="boldtitle"/>
        <w:rPr>
          <w:b w:val="0"/>
          <w:bCs w:val="0"/>
        </w:rPr>
      </w:pPr>
      <w:r>
        <w:t xml:space="preserve">&lt;WildCAD-E </w:t>
      </w:r>
      <w:r w:rsidR="007F2419">
        <w:t>Incident Panel</w:t>
      </w:r>
      <w:r>
        <w:t xml:space="preserve"> exercises&gt;</w:t>
      </w:r>
    </w:p>
    <w:p w14:paraId="1903655C" w14:textId="3EDAECF4" w:rsidR="003F5A95" w:rsidRPr="003F5A95" w:rsidRDefault="003649B9" w:rsidP="003F5A95">
      <w:pPr>
        <w:pStyle w:val="boldtitle"/>
        <w:rPr>
          <w:color w:val="000000" w:themeColor="text1"/>
        </w:rPr>
      </w:pPr>
      <w:r>
        <w:t xml:space="preserve">Materials: </w:t>
      </w:r>
      <w:r w:rsidRPr="00744E64">
        <w:rPr>
          <w:b w:val="0"/>
          <w:bCs w:val="0"/>
          <w:color w:val="000000" w:themeColor="text1"/>
        </w:rPr>
        <w:t>Handout, 1 for each student.</w:t>
      </w:r>
      <w:r>
        <w:rPr>
          <w:b w:val="0"/>
          <w:bCs w:val="0"/>
          <w:color w:val="000000" w:themeColor="text1"/>
        </w:rPr>
        <w:t xml:space="preserve"> File Name </w:t>
      </w:r>
      <w:r w:rsidR="003F5A95" w:rsidRPr="003F5A95">
        <w:rPr>
          <w:color w:val="000000" w:themeColor="text1"/>
        </w:rPr>
        <w:t>D-311 Unit 5 WildCAD-E Exercises Handout 2 - Incident Panel Tabs</w:t>
      </w:r>
      <w:r w:rsidR="00C200A0">
        <w:rPr>
          <w:color w:val="000000" w:themeColor="text1"/>
        </w:rPr>
        <w:t xml:space="preserve">, </w:t>
      </w:r>
      <w:r w:rsidR="00C200A0" w:rsidRPr="00810D87">
        <w:rPr>
          <w:b w:val="0"/>
          <w:bCs w:val="0"/>
          <w:color w:val="000000" w:themeColor="text1"/>
        </w:rPr>
        <w:t>WildCAD-E</w:t>
      </w:r>
      <w:r w:rsidR="003B6294" w:rsidRPr="00810D87">
        <w:rPr>
          <w:b w:val="0"/>
          <w:bCs w:val="0"/>
          <w:color w:val="000000" w:themeColor="text1"/>
        </w:rPr>
        <w:t xml:space="preserve"> Training platform</w:t>
      </w:r>
      <w:r w:rsidR="00810D87" w:rsidRPr="00810D87">
        <w:rPr>
          <w:b w:val="0"/>
          <w:bCs w:val="0"/>
          <w:color w:val="000000" w:themeColor="text1"/>
        </w:rPr>
        <w:t>.</w:t>
      </w:r>
    </w:p>
    <w:p w14:paraId="0E6EAA5C" w14:textId="4B7C660E" w:rsidR="003649B9" w:rsidRDefault="003649B9" w:rsidP="003F5A95">
      <w:pPr>
        <w:pStyle w:val="boldtitle"/>
      </w:pPr>
      <w:r>
        <w:t xml:space="preserve">Length: </w:t>
      </w:r>
      <w:r w:rsidR="00875F52">
        <w:rPr>
          <w:b w:val="0"/>
          <w:bCs w:val="0"/>
          <w:color w:val="000000" w:themeColor="text1"/>
        </w:rPr>
        <w:t>1</w:t>
      </w:r>
      <w:r w:rsidRPr="00744E64">
        <w:rPr>
          <w:b w:val="0"/>
          <w:bCs w:val="0"/>
          <w:color w:val="000000" w:themeColor="text1"/>
        </w:rPr>
        <w:t xml:space="preserve"> </w:t>
      </w:r>
      <w:r w:rsidR="00875F52">
        <w:rPr>
          <w:b w:val="0"/>
          <w:bCs w:val="0"/>
          <w:color w:val="000000" w:themeColor="text1"/>
        </w:rPr>
        <w:t>hour</w:t>
      </w:r>
      <w:r>
        <w:rPr>
          <w:b w:val="0"/>
          <w:bCs w:val="0"/>
          <w:color w:val="000000" w:themeColor="text1"/>
        </w:rPr>
        <w:t>. (</w:t>
      </w:r>
      <w:r w:rsidR="00C86607">
        <w:rPr>
          <w:b w:val="0"/>
          <w:bCs w:val="0"/>
          <w:color w:val="000000" w:themeColor="text1"/>
        </w:rPr>
        <w:t>1</w:t>
      </w:r>
      <w:r w:rsidR="004F6878">
        <w:rPr>
          <w:b w:val="0"/>
          <w:bCs w:val="0"/>
          <w:color w:val="000000" w:themeColor="text1"/>
        </w:rPr>
        <w:t>0</w:t>
      </w:r>
      <w:r>
        <w:rPr>
          <w:b w:val="0"/>
          <w:bCs w:val="0"/>
          <w:color w:val="000000" w:themeColor="text1"/>
        </w:rPr>
        <w:t xml:space="preserve"> min. </w:t>
      </w:r>
      <w:r w:rsidR="003F5A95">
        <w:rPr>
          <w:b w:val="0"/>
          <w:bCs w:val="0"/>
          <w:color w:val="000000" w:themeColor="text1"/>
        </w:rPr>
        <w:t>incident panel</w:t>
      </w:r>
      <w:r>
        <w:rPr>
          <w:b w:val="0"/>
          <w:bCs w:val="0"/>
          <w:color w:val="000000" w:themeColor="text1"/>
        </w:rPr>
        <w:t xml:space="preserve"> overview, </w:t>
      </w:r>
      <w:r w:rsidR="004F6878">
        <w:rPr>
          <w:b w:val="0"/>
          <w:bCs w:val="0"/>
          <w:color w:val="000000" w:themeColor="text1"/>
        </w:rPr>
        <w:t>40</w:t>
      </w:r>
      <w:r>
        <w:rPr>
          <w:b w:val="0"/>
          <w:bCs w:val="0"/>
          <w:color w:val="000000" w:themeColor="text1"/>
        </w:rPr>
        <w:t xml:space="preserve"> min. activity, </w:t>
      </w:r>
      <w:r w:rsidR="009F3BD8">
        <w:rPr>
          <w:b w:val="0"/>
          <w:bCs w:val="0"/>
          <w:color w:val="000000" w:themeColor="text1"/>
        </w:rPr>
        <w:t>10</w:t>
      </w:r>
      <w:r>
        <w:rPr>
          <w:b w:val="0"/>
          <w:bCs w:val="0"/>
          <w:color w:val="000000" w:themeColor="text1"/>
        </w:rPr>
        <w:t xml:space="preserve"> min. debrief)</w:t>
      </w:r>
    </w:p>
    <w:p w14:paraId="468A42B8" w14:textId="3883BDBE" w:rsidR="003649B9" w:rsidRPr="0045043F" w:rsidRDefault="003649B9" w:rsidP="003649B9">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sidR="00927E68">
        <w:rPr>
          <w:b w:val="0"/>
          <w:bCs w:val="0"/>
          <w:color w:val="000000" w:themeColor="text1"/>
        </w:rPr>
        <w:t>use</w:t>
      </w:r>
      <w:r w:rsidRPr="00744E64">
        <w:rPr>
          <w:b w:val="0"/>
          <w:bCs w:val="0"/>
          <w:color w:val="000000" w:themeColor="text1"/>
        </w:rPr>
        <w:t xml:space="preserve"> the WildCAD-E program to </w:t>
      </w:r>
      <w:r w:rsidR="001F4FC5">
        <w:rPr>
          <w:b w:val="0"/>
          <w:bCs w:val="0"/>
          <w:color w:val="000000" w:themeColor="text1"/>
        </w:rPr>
        <w:t xml:space="preserve">become familiar with </w:t>
      </w:r>
      <w:r w:rsidRPr="00744E64">
        <w:rPr>
          <w:b w:val="0"/>
          <w:bCs w:val="0"/>
          <w:color w:val="000000" w:themeColor="text1"/>
        </w:rPr>
        <w:t xml:space="preserve">the </w:t>
      </w:r>
      <w:r w:rsidR="00927E68">
        <w:rPr>
          <w:b w:val="0"/>
          <w:bCs w:val="0"/>
          <w:color w:val="000000" w:themeColor="text1"/>
        </w:rPr>
        <w:t>incident panel and tab</w:t>
      </w:r>
      <w:r w:rsidRPr="00744E64">
        <w:rPr>
          <w:b w:val="0"/>
          <w:bCs w:val="0"/>
          <w:color w:val="000000" w:themeColor="text1"/>
        </w:rPr>
        <w:t xml:space="preserve"> functionality.</w:t>
      </w:r>
      <w:r w:rsidR="00B037C8">
        <w:rPr>
          <w:b w:val="0"/>
          <w:bCs w:val="0"/>
          <w:color w:val="000000" w:themeColor="text1"/>
        </w:rPr>
        <w:t xml:space="preserve">  They will create and maintain an incident from start to finish, </w:t>
      </w:r>
      <w:r w:rsidR="001F4FC5">
        <w:rPr>
          <w:b w:val="0"/>
          <w:bCs w:val="0"/>
          <w:color w:val="000000" w:themeColor="text1"/>
        </w:rPr>
        <w:t>filling out tabs most frequently used by dispatch centers.</w:t>
      </w:r>
    </w:p>
    <w:p w14:paraId="412E68A2" w14:textId="4C45B360" w:rsidR="003649B9" w:rsidRDefault="003649B9" w:rsidP="003649B9">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 xml:space="preserve">Each student should get </w:t>
      </w:r>
      <w:r w:rsidRPr="00796771">
        <w:rPr>
          <w:i/>
          <w:iCs/>
          <w:color w:val="000000" w:themeColor="text1"/>
        </w:rPr>
        <w:t xml:space="preserve">Handout </w:t>
      </w:r>
      <w:r w:rsidR="00C86607">
        <w:rPr>
          <w:i/>
          <w:iCs/>
          <w:color w:val="000000" w:themeColor="text1"/>
        </w:rPr>
        <w:t>2</w:t>
      </w:r>
      <w:r>
        <w:rPr>
          <w:b w:val="0"/>
          <w:bCs w:val="0"/>
          <w:color w:val="000000" w:themeColor="text1"/>
        </w:rPr>
        <w:t xml:space="preserve">, and the activity provides an overview of the </w:t>
      </w:r>
      <w:r w:rsidR="00434B56">
        <w:rPr>
          <w:b w:val="0"/>
          <w:bCs w:val="0"/>
          <w:color w:val="000000" w:themeColor="text1"/>
        </w:rPr>
        <w:t>incident panel</w:t>
      </w:r>
      <w:r>
        <w:rPr>
          <w:b w:val="0"/>
          <w:bCs w:val="0"/>
          <w:color w:val="000000" w:themeColor="text1"/>
        </w:rPr>
        <w:t xml:space="preserve"> functionality in WildCAD-E </w:t>
      </w:r>
      <w:r w:rsidRPr="00744E64">
        <w:rPr>
          <w:b w:val="0"/>
          <w:bCs w:val="0"/>
          <w:color w:val="000000" w:themeColor="text1"/>
        </w:rPr>
        <w:t>and walk</w:t>
      </w:r>
      <w:r>
        <w:rPr>
          <w:b w:val="0"/>
          <w:bCs w:val="0"/>
          <w:color w:val="000000" w:themeColor="text1"/>
        </w:rPr>
        <w:t>s</w:t>
      </w:r>
      <w:r w:rsidRPr="00744E64">
        <w:rPr>
          <w:b w:val="0"/>
          <w:bCs w:val="0"/>
          <w:color w:val="000000" w:themeColor="text1"/>
        </w:rPr>
        <w:t xml:space="preserve"> them through </w:t>
      </w:r>
      <w:r w:rsidR="003D0E36">
        <w:rPr>
          <w:b w:val="0"/>
          <w:bCs w:val="0"/>
          <w:color w:val="000000" w:themeColor="text1"/>
        </w:rPr>
        <w:t>incident panel</w:t>
      </w:r>
      <w:r w:rsidRPr="00744E64">
        <w:rPr>
          <w:b w:val="0"/>
          <w:bCs w:val="0"/>
          <w:color w:val="000000" w:themeColor="text1"/>
        </w:rPr>
        <w:t xml:space="preserve"> exercises, utilizing the individual </w:t>
      </w:r>
      <w:r>
        <w:rPr>
          <w:b w:val="0"/>
          <w:bCs w:val="0"/>
          <w:color w:val="000000" w:themeColor="text1"/>
        </w:rPr>
        <w:t xml:space="preserve">WILDCAD-E </w:t>
      </w:r>
      <w:r w:rsidRPr="00744E64">
        <w:rPr>
          <w:b w:val="0"/>
          <w:bCs w:val="0"/>
          <w:color w:val="000000" w:themeColor="text1"/>
        </w:rPr>
        <w:t xml:space="preserve">training platform to perform the exercises. </w:t>
      </w:r>
      <w:r w:rsidR="003D0E36">
        <w:rPr>
          <w:b w:val="0"/>
          <w:bCs w:val="0"/>
          <w:color w:val="000000" w:themeColor="text1"/>
        </w:rPr>
        <w:t>Should</w:t>
      </w:r>
      <w:r w:rsidRPr="00744E64">
        <w:rPr>
          <w:b w:val="0"/>
          <w:bCs w:val="0"/>
          <w:color w:val="000000" w:themeColor="text1"/>
        </w:rPr>
        <w:t xml:space="preserve"> be done individually</w:t>
      </w:r>
      <w:r w:rsidR="003D0E36">
        <w:rPr>
          <w:b w:val="0"/>
          <w:bCs w:val="0"/>
          <w:color w:val="000000" w:themeColor="text1"/>
        </w:rPr>
        <w:t>.</w:t>
      </w:r>
      <w:r w:rsidRPr="00744E64">
        <w:rPr>
          <w:b w:val="0"/>
          <w:bCs w:val="0"/>
          <w:color w:val="000000" w:themeColor="text1"/>
        </w:rPr>
        <w:t xml:space="preserve"> </w:t>
      </w:r>
      <w:r>
        <w:rPr>
          <w:b w:val="0"/>
          <w:bCs w:val="0"/>
          <w:color w:val="000000" w:themeColor="text1"/>
        </w:rPr>
        <w:t xml:space="preserve">The </w:t>
      </w:r>
      <w:r w:rsidR="00CA3444">
        <w:rPr>
          <w:b w:val="0"/>
          <w:bCs w:val="0"/>
          <w:color w:val="000000" w:themeColor="text1"/>
        </w:rPr>
        <w:t xml:space="preserve">incident created in </w:t>
      </w:r>
      <w:r>
        <w:rPr>
          <w:b w:val="0"/>
          <w:bCs w:val="0"/>
          <w:color w:val="000000" w:themeColor="text1"/>
        </w:rPr>
        <w:t xml:space="preserve">last exercise named </w:t>
      </w:r>
      <w:r w:rsidRPr="00796771">
        <w:rPr>
          <w:color w:val="000000" w:themeColor="text1"/>
        </w:rPr>
        <w:t>Student name – C</w:t>
      </w:r>
      <w:r>
        <w:rPr>
          <w:b w:val="0"/>
          <w:bCs w:val="0"/>
          <w:color w:val="000000" w:themeColor="text1"/>
        </w:rPr>
        <w:t xml:space="preserve"> will </w:t>
      </w:r>
      <w:r w:rsidR="00CA3444">
        <w:rPr>
          <w:b w:val="0"/>
          <w:bCs w:val="0"/>
          <w:color w:val="000000" w:themeColor="text1"/>
        </w:rPr>
        <w:t>be utilized.</w:t>
      </w:r>
    </w:p>
    <w:p w14:paraId="6BFA62E3" w14:textId="11EB9108" w:rsidR="00CA3444" w:rsidRDefault="00CA3444" w:rsidP="003649B9">
      <w:pPr>
        <w:pStyle w:val="boldtitle"/>
        <w:rPr>
          <w:color w:val="000000" w:themeColor="text1"/>
        </w:rPr>
      </w:pPr>
      <w:r w:rsidRPr="00CA3444">
        <w:rPr>
          <w:color w:val="000000" w:themeColor="text1"/>
        </w:rPr>
        <w:t>Instructor:</w:t>
      </w:r>
    </w:p>
    <w:p w14:paraId="2D53257C" w14:textId="698CB228" w:rsidR="00CA3444" w:rsidRPr="00090A56" w:rsidRDefault="00CA3444" w:rsidP="00090A56">
      <w:pPr>
        <w:pStyle w:val="boldtitle"/>
        <w:spacing w:before="0"/>
        <w:rPr>
          <w:b w:val="0"/>
          <w:bCs w:val="0"/>
          <w:color w:val="000000" w:themeColor="text1"/>
        </w:rPr>
      </w:pPr>
      <w:r w:rsidRPr="00090A56">
        <w:rPr>
          <w:b w:val="0"/>
          <w:bCs w:val="0"/>
          <w:color w:val="000000" w:themeColor="text1"/>
        </w:rPr>
        <w:t xml:space="preserve">Review the </w:t>
      </w:r>
      <w:r w:rsidR="00090A56" w:rsidRPr="00090A56">
        <w:rPr>
          <w:b w:val="0"/>
          <w:bCs w:val="0"/>
          <w:color w:val="000000" w:themeColor="text1"/>
        </w:rPr>
        <w:t>incident panel tabs</w:t>
      </w:r>
      <w:r w:rsidR="007A448A">
        <w:rPr>
          <w:b w:val="0"/>
          <w:bCs w:val="0"/>
          <w:color w:val="000000" w:themeColor="text1"/>
        </w:rPr>
        <w:t>, def</w:t>
      </w:r>
      <w:r w:rsidR="001C205C">
        <w:rPr>
          <w:b w:val="0"/>
          <w:bCs w:val="0"/>
          <w:color w:val="000000" w:themeColor="text1"/>
        </w:rPr>
        <w:t>initions and functionality</w:t>
      </w:r>
      <w:r w:rsidR="004B39DD">
        <w:rPr>
          <w:b w:val="0"/>
          <w:bCs w:val="0"/>
          <w:color w:val="000000" w:themeColor="text1"/>
        </w:rPr>
        <w:t xml:space="preserve"> before having students perform the exercise</w:t>
      </w:r>
      <w:r w:rsidR="00090A56" w:rsidRPr="00090A56">
        <w:rPr>
          <w:b w:val="0"/>
          <w:bCs w:val="0"/>
          <w:color w:val="000000" w:themeColor="text1"/>
        </w:rPr>
        <w:t>.  Students can follow along in their CAD training platform</w:t>
      </w:r>
      <w:r w:rsidR="00622033">
        <w:rPr>
          <w:b w:val="0"/>
          <w:bCs w:val="0"/>
          <w:color w:val="000000" w:themeColor="text1"/>
        </w:rPr>
        <w:t xml:space="preserve"> by opening an incident they created</w:t>
      </w:r>
      <w:r w:rsidR="00090A56" w:rsidRPr="00090A56">
        <w:rPr>
          <w:b w:val="0"/>
          <w:bCs w:val="0"/>
          <w:color w:val="000000" w:themeColor="text1"/>
        </w:rPr>
        <w:t>.</w:t>
      </w:r>
    </w:p>
    <w:p w14:paraId="3240206C" w14:textId="300E0B34" w:rsidR="00CA3444" w:rsidRPr="000902DD" w:rsidRDefault="00CA3444" w:rsidP="000902DD">
      <w:pPr>
        <w:spacing w:before="120"/>
      </w:pPr>
      <w:r>
        <w:t>Incident Header,</w:t>
      </w:r>
      <w:r w:rsidRPr="000D5012">
        <w:rPr>
          <w:b/>
          <w:bCs/>
        </w:rPr>
        <w:t xml:space="preserve"> LOC</w:t>
      </w:r>
      <w:r>
        <w:t xml:space="preserve"> (Location tab), </w:t>
      </w:r>
      <w:r w:rsidRPr="000D5012">
        <w:rPr>
          <w:b/>
          <w:bCs/>
        </w:rPr>
        <w:t>RESP</w:t>
      </w:r>
      <w:r>
        <w:t xml:space="preserve"> (Response tab), </w:t>
      </w:r>
      <w:r w:rsidRPr="000D5012">
        <w:rPr>
          <w:b/>
          <w:bCs/>
        </w:rPr>
        <w:t>CMNT</w:t>
      </w:r>
      <w:r>
        <w:t xml:space="preserve"> (Comments tab), </w:t>
      </w:r>
      <w:r w:rsidRPr="000D5012">
        <w:rPr>
          <w:b/>
          <w:bCs/>
        </w:rPr>
        <w:t>ACTNS</w:t>
      </w:r>
      <w:r>
        <w:t xml:space="preserve"> (Actions tab), </w:t>
      </w:r>
      <w:r w:rsidRPr="000D5012">
        <w:rPr>
          <w:b/>
          <w:bCs/>
        </w:rPr>
        <w:t>DIST</w:t>
      </w:r>
      <w:r>
        <w:t xml:space="preserve"> (Distance tab), </w:t>
      </w:r>
      <w:r w:rsidRPr="000D5012">
        <w:rPr>
          <w:b/>
          <w:bCs/>
        </w:rPr>
        <w:t>FREQ</w:t>
      </w:r>
      <w:r>
        <w:t xml:space="preserve"> (Frequency Tab), </w:t>
      </w:r>
      <w:r w:rsidRPr="000D5012">
        <w:rPr>
          <w:b/>
          <w:bCs/>
        </w:rPr>
        <w:t>LOG</w:t>
      </w:r>
      <w:r>
        <w:t xml:space="preserve"> (Incident Log tab), </w:t>
      </w:r>
      <w:r w:rsidRPr="000D5012">
        <w:rPr>
          <w:b/>
          <w:bCs/>
        </w:rPr>
        <w:t>NUMBR</w:t>
      </w:r>
      <w:r>
        <w:t xml:space="preserve"> (Numbers tab), </w:t>
      </w:r>
      <w:r w:rsidRPr="000D5012">
        <w:rPr>
          <w:b/>
          <w:bCs/>
        </w:rPr>
        <w:t>NOTFY</w:t>
      </w:r>
      <w:r>
        <w:t xml:space="preserve"> (Notifications tab), </w:t>
      </w:r>
      <w:r w:rsidRPr="000D5012">
        <w:rPr>
          <w:b/>
          <w:bCs/>
        </w:rPr>
        <w:t>CONT</w:t>
      </w:r>
      <w:r>
        <w:t xml:space="preserve"> (Contract tab), </w:t>
      </w:r>
      <w:r w:rsidRPr="00AD69B3">
        <w:rPr>
          <w:b/>
          <w:bCs/>
        </w:rPr>
        <w:t>FIRES</w:t>
      </w:r>
      <w:r>
        <w:t xml:space="preserve"> (Fire Information tab), </w:t>
      </w:r>
      <w:r w:rsidRPr="00AD69B3">
        <w:rPr>
          <w:b/>
          <w:bCs/>
        </w:rPr>
        <w:t>ICP</w:t>
      </w:r>
      <w:r>
        <w:t xml:space="preserve"> (Incident Command Post tab), </w:t>
      </w:r>
      <w:r w:rsidRPr="000D5012">
        <w:rPr>
          <w:b/>
          <w:bCs/>
        </w:rPr>
        <w:t>AC</w:t>
      </w:r>
      <w:r>
        <w:t xml:space="preserve"> (Aircraft tab), </w:t>
      </w:r>
      <w:r w:rsidRPr="000D5012">
        <w:rPr>
          <w:b/>
          <w:bCs/>
        </w:rPr>
        <w:t>MU</w:t>
      </w:r>
      <w:r>
        <w:t xml:space="preserve"> (Move up tab), </w:t>
      </w:r>
      <w:r w:rsidRPr="000D5012">
        <w:rPr>
          <w:b/>
          <w:bCs/>
        </w:rPr>
        <w:t>IC</w:t>
      </w:r>
      <w:r>
        <w:t xml:space="preserve"> (Incident Commander Tab), </w:t>
      </w:r>
      <w:r w:rsidRPr="000D5012">
        <w:rPr>
          <w:b/>
          <w:bCs/>
        </w:rPr>
        <w:lastRenderedPageBreak/>
        <w:t>Questions tab</w:t>
      </w:r>
      <w:r>
        <w:t xml:space="preserve"> – takes the name of the Incident type, </w:t>
      </w:r>
      <w:r w:rsidRPr="000D5012">
        <w:rPr>
          <w:b/>
          <w:bCs/>
        </w:rPr>
        <w:t>FISC</w:t>
      </w:r>
      <w:r>
        <w:t xml:space="preserve"> (Fiscal Codes tab), </w:t>
      </w:r>
      <w:r w:rsidR="008A4523">
        <w:rPr>
          <w:b/>
          <w:bCs/>
        </w:rPr>
        <w:t>IRWIN</w:t>
      </w:r>
      <w:r>
        <w:t xml:space="preserve"> (</w:t>
      </w:r>
      <w:r w:rsidR="008A4523">
        <w:t>IRWIN</w:t>
      </w:r>
      <w:r>
        <w:t xml:space="preserve"> Information tab),</w:t>
      </w:r>
      <w:r w:rsidRPr="000D5012">
        <w:rPr>
          <w:b/>
          <w:bCs/>
        </w:rPr>
        <w:t xml:space="preserve"> CONF</w:t>
      </w:r>
      <w:r>
        <w:t xml:space="preserve"> (Incident Conflict tab), </w:t>
      </w:r>
      <w:r w:rsidRPr="000D5012">
        <w:rPr>
          <w:b/>
          <w:bCs/>
        </w:rPr>
        <w:t>IWI</w:t>
      </w:r>
      <w:r>
        <w:t xml:space="preserve"> (Incident within an Incident tab).</w:t>
      </w:r>
    </w:p>
    <w:p w14:paraId="2C70D5E3" w14:textId="77777777" w:rsidR="003649B9" w:rsidRDefault="003649B9" w:rsidP="003649B9">
      <w:pPr>
        <w:pStyle w:val="boldtitle"/>
        <w:rPr>
          <w:b w:val="0"/>
          <w:bCs w:val="0"/>
          <w:color w:val="000000" w:themeColor="text1"/>
        </w:rPr>
      </w:pPr>
      <w:r w:rsidRPr="0045043F">
        <w:t>Activity Debrief Question</w:t>
      </w:r>
      <w:r w:rsidRPr="00436059">
        <w:t>s</w:t>
      </w:r>
      <w:r w:rsidRPr="00436059">
        <w:rPr>
          <w:b w:val="0"/>
          <w:bCs w:val="0"/>
        </w:rPr>
        <w:t xml:space="preserve">: </w:t>
      </w:r>
      <w:r w:rsidRPr="000A3567">
        <w:rPr>
          <w:b w:val="0"/>
          <w:bCs w:val="0"/>
          <w:color w:val="000000" w:themeColor="text1"/>
        </w:rPr>
        <w:t xml:space="preserve">Review the </w:t>
      </w:r>
      <w:r>
        <w:rPr>
          <w:b w:val="0"/>
          <w:bCs w:val="0"/>
          <w:color w:val="000000" w:themeColor="text1"/>
        </w:rPr>
        <w:t>a</w:t>
      </w:r>
      <w:r w:rsidRPr="000A3567">
        <w:rPr>
          <w:b w:val="0"/>
          <w:bCs w:val="0"/>
          <w:color w:val="000000" w:themeColor="text1"/>
        </w:rPr>
        <w:t xml:space="preserve">nswer key at the end, to ensure that the students arrived at the correct answer.  </w:t>
      </w:r>
    </w:p>
    <w:p w14:paraId="7FCA206E" w14:textId="656283C5" w:rsidR="003649B9" w:rsidRPr="00013329" w:rsidRDefault="003649B9" w:rsidP="003649B9">
      <w:pPr>
        <w:pStyle w:val="boldtitle"/>
      </w:pPr>
      <w:r w:rsidRPr="00013329">
        <w:t>Coach Directions:</w:t>
      </w:r>
      <w:r>
        <w:t xml:space="preserve"> </w:t>
      </w:r>
      <w:r w:rsidRPr="000A3567">
        <w:rPr>
          <w:b w:val="0"/>
          <w:bCs w:val="0"/>
          <w:color w:val="000000" w:themeColor="text1"/>
        </w:rPr>
        <w:t>The coaches can assist students during the exercises to steer them in the correct direction</w:t>
      </w:r>
      <w:r>
        <w:rPr>
          <w:b w:val="0"/>
          <w:bCs w:val="0"/>
          <w:color w:val="000000" w:themeColor="text1"/>
        </w:rPr>
        <w:t xml:space="preserve">, utilizing the </w:t>
      </w:r>
      <w:r w:rsidRPr="00796771">
        <w:rPr>
          <w:i/>
          <w:iCs/>
          <w:color w:val="000000" w:themeColor="text1"/>
        </w:rPr>
        <w:t xml:space="preserve">Handout </w:t>
      </w:r>
      <w:r w:rsidR="00C86607">
        <w:rPr>
          <w:i/>
          <w:iCs/>
          <w:color w:val="000000" w:themeColor="text1"/>
        </w:rPr>
        <w:t>2</w:t>
      </w:r>
      <w:r w:rsidRPr="00796771">
        <w:rPr>
          <w:i/>
          <w:iCs/>
          <w:color w:val="000000" w:themeColor="text1"/>
        </w:rPr>
        <w:t xml:space="preserve"> - Answer Key</w:t>
      </w:r>
      <w:r w:rsidRPr="000A3567">
        <w:rPr>
          <w:b w:val="0"/>
          <w:bCs w:val="0"/>
          <w:color w:val="000000" w:themeColor="text1"/>
        </w:rPr>
        <w:t xml:space="preserve">.  </w:t>
      </w:r>
    </w:p>
    <w:p w14:paraId="1AFA7364" w14:textId="77777777" w:rsidR="003649B9" w:rsidRDefault="003649B9" w:rsidP="003649B9">
      <w:pPr>
        <w:ind w:firstLine="720"/>
      </w:pPr>
    </w:p>
    <w:p w14:paraId="5C5702C0" w14:textId="77777777" w:rsidR="001C205C" w:rsidRDefault="001C205C" w:rsidP="003649B9">
      <w:pPr>
        <w:ind w:firstLine="720"/>
      </w:pPr>
    </w:p>
    <w:p w14:paraId="6632F326" w14:textId="77777777" w:rsidR="001C205C" w:rsidRDefault="001C205C" w:rsidP="003649B9">
      <w:pPr>
        <w:ind w:firstLine="720"/>
      </w:pPr>
    </w:p>
    <w:p w14:paraId="5CB1D5AB" w14:textId="77777777" w:rsidR="001C205C" w:rsidRDefault="001C205C" w:rsidP="003649B9">
      <w:pPr>
        <w:ind w:firstLine="720"/>
      </w:pPr>
    </w:p>
    <w:p w14:paraId="2DA0A2E8" w14:textId="77777777" w:rsidR="001C205C" w:rsidRDefault="001C205C" w:rsidP="003649B9">
      <w:pPr>
        <w:ind w:firstLine="720"/>
      </w:pPr>
    </w:p>
    <w:p w14:paraId="554EB1A6" w14:textId="77777777" w:rsidR="001C205C" w:rsidRDefault="001C205C" w:rsidP="003649B9">
      <w:pPr>
        <w:ind w:firstLine="720"/>
      </w:pPr>
    </w:p>
    <w:p w14:paraId="354037F3" w14:textId="77777777" w:rsidR="001C205C" w:rsidRDefault="001C205C" w:rsidP="003649B9">
      <w:pPr>
        <w:ind w:firstLine="720"/>
      </w:pPr>
    </w:p>
    <w:p w14:paraId="0A8E70AC" w14:textId="77777777" w:rsidR="001C205C" w:rsidRDefault="001C205C" w:rsidP="003649B9">
      <w:pPr>
        <w:ind w:firstLine="720"/>
      </w:pPr>
    </w:p>
    <w:p w14:paraId="3193496F" w14:textId="77777777" w:rsidR="001C205C" w:rsidRDefault="001C205C" w:rsidP="003649B9">
      <w:pPr>
        <w:ind w:firstLine="720"/>
      </w:pPr>
    </w:p>
    <w:p w14:paraId="76C2EE07" w14:textId="77777777" w:rsidR="001C205C" w:rsidRDefault="001C205C" w:rsidP="003649B9">
      <w:pPr>
        <w:ind w:firstLine="720"/>
      </w:pPr>
    </w:p>
    <w:p w14:paraId="406FA3E4" w14:textId="77777777" w:rsidR="001C205C" w:rsidRDefault="001C205C" w:rsidP="003649B9">
      <w:pPr>
        <w:ind w:firstLine="720"/>
      </w:pPr>
    </w:p>
    <w:p w14:paraId="16B3F694" w14:textId="77777777" w:rsidR="001C205C" w:rsidRDefault="001C205C" w:rsidP="003649B9">
      <w:pPr>
        <w:ind w:firstLine="720"/>
      </w:pPr>
    </w:p>
    <w:p w14:paraId="60F4BDF5" w14:textId="77777777" w:rsidR="001C205C" w:rsidRDefault="001C205C" w:rsidP="003649B9">
      <w:pPr>
        <w:ind w:firstLine="720"/>
      </w:pPr>
    </w:p>
    <w:p w14:paraId="2C706BEC" w14:textId="77777777" w:rsidR="001C205C" w:rsidRDefault="001C205C" w:rsidP="003649B9">
      <w:pPr>
        <w:ind w:firstLine="720"/>
      </w:pPr>
    </w:p>
    <w:p w14:paraId="5C50345B" w14:textId="77777777" w:rsidR="001C205C" w:rsidRDefault="001C205C" w:rsidP="003649B9">
      <w:pPr>
        <w:ind w:firstLine="720"/>
      </w:pPr>
    </w:p>
    <w:p w14:paraId="63CBF899" w14:textId="77777777" w:rsidR="001C205C" w:rsidRDefault="001C205C" w:rsidP="003649B9">
      <w:pPr>
        <w:ind w:firstLine="720"/>
      </w:pPr>
    </w:p>
    <w:p w14:paraId="43539C55" w14:textId="77777777" w:rsidR="001C205C" w:rsidRDefault="001C205C" w:rsidP="003649B9">
      <w:pPr>
        <w:ind w:firstLine="720"/>
      </w:pPr>
    </w:p>
    <w:p w14:paraId="3B35D6C2" w14:textId="77777777" w:rsidR="001C205C" w:rsidRDefault="001C205C" w:rsidP="003649B9">
      <w:pPr>
        <w:ind w:firstLine="720"/>
      </w:pPr>
    </w:p>
    <w:p w14:paraId="1603D51B" w14:textId="77777777" w:rsidR="001C205C" w:rsidRDefault="001C205C" w:rsidP="003649B9">
      <w:pPr>
        <w:ind w:firstLine="720"/>
      </w:pPr>
    </w:p>
    <w:p w14:paraId="74462823" w14:textId="77777777" w:rsidR="001C205C" w:rsidRDefault="001C205C" w:rsidP="003649B9">
      <w:pPr>
        <w:ind w:firstLine="720"/>
      </w:pPr>
    </w:p>
    <w:p w14:paraId="143A7BC7" w14:textId="77777777" w:rsidR="001C205C" w:rsidRDefault="001C205C" w:rsidP="003649B9">
      <w:pPr>
        <w:ind w:firstLine="720"/>
      </w:pPr>
    </w:p>
    <w:p w14:paraId="1D4AD8C9" w14:textId="77777777" w:rsidR="001C205C" w:rsidRDefault="001C205C" w:rsidP="003649B9">
      <w:pPr>
        <w:ind w:firstLine="720"/>
      </w:pPr>
    </w:p>
    <w:p w14:paraId="3DC81F4D" w14:textId="77777777" w:rsidR="001C205C" w:rsidRDefault="001C205C" w:rsidP="003649B9">
      <w:pPr>
        <w:ind w:firstLine="720"/>
      </w:pPr>
    </w:p>
    <w:p w14:paraId="7319729A" w14:textId="77777777" w:rsidR="001C205C" w:rsidRDefault="001C205C" w:rsidP="003649B9">
      <w:pPr>
        <w:ind w:firstLine="720"/>
      </w:pPr>
    </w:p>
    <w:p w14:paraId="08EE221C" w14:textId="77777777" w:rsidR="001C205C" w:rsidRDefault="001C205C" w:rsidP="003649B9">
      <w:pPr>
        <w:ind w:firstLine="720"/>
      </w:pPr>
    </w:p>
    <w:p w14:paraId="21933DE7" w14:textId="77777777" w:rsidR="001C205C" w:rsidRDefault="001C205C" w:rsidP="003649B9">
      <w:pPr>
        <w:ind w:firstLine="720"/>
      </w:pPr>
    </w:p>
    <w:p w14:paraId="234128AF" w14:textId="77777777" w:rsidR="00234238" w:rsidRDefault="00234238" w:rsidP="003649B9">
      <w:pPr>
        <w:ind w:firstLine="720"/>
      </w:pPr>
    </w:p>
    <w:p w14:paraId="640AD79C" w14:textId="77777777" w:rsidR="00234238" w:rsidRDefault="00234238" w:rsidP="003649B9">
      <w:pPr>
        <w:ind w:firstLine="720"/>
      </w:pPr>
    </w:p>
    <w:p w14:paraId="53A994A2" w14:textId="77777777" w:rsidR="00234238" w:rsidRDefault="00234238" w:rsidP="003649B9">
      <w:pPr>
        <w:ind w:firstLine="720"/>
      </w:pPr>
    </w:p>
    <w:p w14:paraId="499662EB" w14:textId="77777777" w:rsidR="00234238" w:rsidRDefault="00234238" w:rsidP="003649B9">
      <w:pPr>
        <w:ind w:firstLine="720"/>
      </w:pPr>
    </w:p>
    <w:p w14:paraId="0C2FE941" w14:textId="77777777" w:rsidR="00234238" w:rsidRDefault="00234238" w:rsidP="003649B9">
      <w:pPr>
        <w:ind w:firstLine="720"/>
      </w:pPr>
    </w:p>
    <w:p w14:paraId="0FD0F452" w14:textId="77777777" w:rsidR="00234238" w:rsidRDefault="00234238" w:rsidP="003649B9">
      <w:pPr>
        <w:ind w:firstLine="720"/>
      </w:pPr>
    </w:p>
    <w:p w14:paraId="6761D78A" w14:textId="77777777" w:rsidR="00234238" w:rsidRDefault="00234238" w:rsidP="003649B9">
      <w:pPr>
        <w:ind w:firstLine="720"/>
      </w:pPr>
    </w:p>
    <w:p w14:paraId="46270061" w14:textId="77777777" w:rsidR="00234238" w:rsidRDefault="00234238" w:rsidP="003649B9">
      <w:pPr>
        <w:ind w:firstLine="720"/>
      </w:pPr>
    </w:p>
    <w:p w14:paraId="6664B024" w14:textId="77777777" w:rsidR="00234238" w:rsidRDefault="00234238" w:rsidP="003649B9">
      <w:pPr>
        <w:ind w:firstLine="720"/>
      </w:pPr>
    </w:p>
    <w:p w14:paraId="324A704D" w14:textId="77777777" w:rsidR="00234238" w:rsidRDefault="00234238" w:rsidP="003649B9">
      <w:pPr>
        <w:ind w:firstLine="720"/>
      </w:pPr>
    </w:p>
    <w:p w14:paraId="1160754F" w14:textId="77777777" w:rsidR="00234238" w:rsidRDefault="00234238" w:rsidP="003649B9">
      <w:pPr>
        <w:ind w:firstLine="720"/>
      </w:pPr>
    </w:p>
    <w:p w14:paraId="3E9383A4" w14:textId="77777777" w:rsidR="00234238" w:rsidRDefault="00234238" w:rsidP="003649B9">
      <w:pPr>
        <w:ind w:firstLine="720"/>
      </w:pPr>
    </w:p>
    <w:p w14:paraId="30572B45" w14:textId="77777777" w:rsidR="001D3215" w:rsidRDefault="001D3215" w:rsidP="003E330D"/>
    <w:p w14:paraId="1B23C1F9" w14:textId="77777777" w:rsidR="001D3215" w:rsidRDefault="001D3215" w:rsidP="001D3215">
      <w:pPr>
        <w:rPr>
          <w:rFonts w:cs="Times New Roman"/>
          <w:b/>
          <w:bCs/>
          <w:noProof/>
          <w:kern w:val="24"/>
          <w:szCs w:val="24"/>
        </w:rPr>
      </w:pPr>
      <w:r>
        <w:rPr>
          <w:noProof/>
        </w:rPr>
        <w:lastRenderedPageBreak/>
        <w:drawing>
          <wp:inline distT="0" distB="0" distL="0" distR="0" wp14:anchorId="6CC3953B" wp14:editId="34AA6B64">
            <wp:extent cx="3551772" cy="2682186"/>
            <wp:effectExtent l="19050" t="19050" r="10795" b="23495"/>
            <wp:docPr id="139502854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28542" name="Graphic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51772" cy="2682186"/>
                    </a:xfrm>
                    <a:prstGeom prst="rect">
                      <a:avLst/>
                    </a:prstGeom>
                    <a:ln w="12700">
                      <a:solidFill>
                        <a:sysClr val="windowText" lastClr="000000"/>
                      </a:solidFill>
                    </a:ln>
                  </pic:spPr>
                </pic:pic>
              </a:graphicData>
            </a:graphic>
          </wp:inline>
        </w:drawing>
      </w:r>
    </w:p>
    <w:p w14:paraId="45D52102" w14:textId="2CD8DD86" w:rsidR="001D3215" w:rsidRPr="00F91D8B" w:rsidRDefault="001D3215" w:rsidP="00A756CF">
      <w:pPr>
        <w:pStyle w:val="Heading3"/>
      </w:pPr>
      <w:r w:rsidRPr="00F91D8B">
        <w:t xml:space="preserve">Activity – </w:t>
      </w:r>
      <w:r w:rsidR="00A756CF">
        <w:t>Exercise 2.1 Incident Panel Header</w:t>
      </w:r>
    </w:p>
    <w:p w14:paraId="1C60225F" w14:textId="77777777" w:rsidR="001D3215" w:rsidRPr="00480CE2" w:rsidRDefault="001D3215" w:rsidP="001D3215">
      <w:pPr>
        <w:pStyle w:val="IGheaderwithIcon"/>
      </w:pPr>
      <w:r w:rsidRPr="00480CE2">
        <w:rPr>
          <w:noProof/>
        </w:rPr>
        <w:drawing>
          <wp:inline distT="0" distB="0" distL="0" distR="0" wp14:anchorId="21340924" wp14:editId="644F7E25">
            <wp:extent cx="274320" cy="274320"/>
            <wp:effectExtent l="0" t="0" r="0" b="0"/>
            <wp:docPr id="2116245551" name="Graphic 211624555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115AE879" w14:textId="6973C541" w:rsidR="001D3215" w:rsidRPr="00DD4E76" w:rsidRDefault="001D3215" w:rsidP="001D3215">
      <w:pPr>
        <w:pStyle w:val="boldtitle"/>
        <w:rPr>
          <w:color w:val="000000" w:themeColor="text1"/>
        </w:rPr>
      </w:pPr>
      <w:r>
        <w:t xml:space="preserve">Materials: </w:t>
      </w:r>
      <w:r>
        <w:rPr>
          <w:b w:val="0"/>
          <w:bCs w:val="0"/>
          <w:color w:val="000000" w:themeColor="text1"/>
        </w:rPr>
        <w:t xml:space="preserve">Utilize Information on slide, </w:t>
      </w:r>
      <w:r w:rsidR="00B30104">
        <w:rPr>
          <w:b w:val="0"/>
          <w:bCs w:val="0"/>
          <w:color w:val="000000" w:themeColor="text1"/>
        </w:rPr>
        <w:t xml:space="preserve">handout and </w:t>
      </w:r>
      <w:r w:rsidRPr="00810D87">
        <w:rPr>
          <w:b w:val="0"/>
          <w:bCs w:val="0"/>
          <w:color w:val="000000" w:themeColor="text1"/>
        </w:rPr>
        <w:t>WildCAD-E Training platform.</w:t>
      </w:r>
    </w:p>
    <w:p w14:paraId="67953230" w14:textId="038DD18E" w:rsidR="001D3215" w:rsidRDefault="001D3215" w:rsidP="001D3215">
      <w:pPr>
        <w:pStyle w:val="Lengthwicon"/>
      </w:pPr>
      <w:r>
        <w:t xml:space="preserve">Length: </w:t>
      </w:r>
      <w:r>
        <w:rPr>
          <w:b w:val="0"/>
          <w:bCs w:val="0"/>
          <w:color w:val="000000" w:themeColor="text1"/>
        </w:rPr>
        <w:t>1</w:t>
      </w:r>
      <w:r w:rsidR="001418ED">
        <w:rPr>
          <w:b w:val="0"/>
          <w:bCs w:val="0"/>
          <w:color w:val="000000" w:themeColor="text1"/>
        </w:rPr>
        <w:t>0</w:t>
      </w:r>
      <w:r w:rsidRPr="00744E64">
        <w:rPr>
          <w:b w:val="0"/>
          <w:bCs w:val="0"/>
          <w:color w:val="000000" w:themeColor="text1"/>
        </w:rPr>
        <w:t xml:space="preserve"> min</w:t>
      </w:r>
      <w:r>
        <w:rPr>
          <w:b w:val="0"/>
          <w:bCs w:val="0"/>
          <w:color w:val="000000" w:themeColor="text1"/>
        </w:rPr>
        <w:t xml:space="preserve">. (5 min. review slide and </w:t>
      </w:r>
      <w:r w:rsidR="001418ED">
        <w:rPr>
          <w:b w:val="0"/>
          <w:bCs w:val="0"/>
          <w:color w:val="000000" w:themeColor="text1"/>
        </w:rPr>
        <w:t>Incident Panel header</w:t>
      </w:r>
      <w:r>
        <w:rPr>
          <w:b w:val="0"/>
          <w:bCs w:val="0"/>
          <w:color w:val="000000" w:themeColor="text1"/>
        </w:rPr>
        <w:t>, 5 min. activity)</w:t>
      </w:r>
    </w:p>
    <w:p w14:paraId="61B3392C" w14:textId="56FF4F4C" w:rsidR="001D3215" w:rsidRPr="0045043F" w:rsidRDefault="001D3215" w:rsidP="001D3215">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w:t>
      </w:r>
      <w:r w:rsidR="003A4297">
        <w:rPr>
          <w:b w:val="0"/>
          <w:bCs w:val="0"/>
          <w:color w:val="000000" w:themeColor="text1"/>
        </w:rPr>
        <w:t>learn and utilize fields in the incident panel header</w:t>
      </w:r>
      <w:r w:rsidRPr="00744E64">
        <w:rPr>
          <w:b w:val="0"/>
          <w:bCs w:val="0"/>
          <w:color w:val="000000" w:themeColor="text1"/>
        </w:rPr>
        <w:t>.</w:t>
      </w:r>
    </w:p>
    <w:p w14:paraId="29520888" w14:textId="6F293F77" w:rsidR="001D3215" w:rsidRPr="003F5F07" w:rsidRDefault="001D3215" w:rsidP="003F5F07">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 xml:space="preserve">Each student should review information for </w:t>
      </w:r>
      <w:r w:rsidR="003A4297">
        <w:rPr>
          <w:b w:val="0"/>
          <w:bCs w:val="0"/>
          <w:color w:val="000000" w:themeColor="text1"/>
        </w:rPr>
        <w:t xml:space="preserve">incident header </w:t>
      </w:r>
      <w:r>
        <w:rPr>
          <w:b w:val="0"/>
          <w:bCs w:val="0"/>
          <w:color w:val="000000" w:themeColor="text1"/>
        </w:rPr>
        <w:t>on the slide</w:t>
      </w:r>
      <w:r w:rsidR="003A4297">
        <w:rPr>
          <w:b w:val="0"/>
          <w:bCs w:val="0"/>
          <w:color w:val="000000" w:themeColor="text1"/>
        </w:rPr>
        <w:t>/handout</w:t>
      </w:r>
      <w:r>
        <w:rPr>
          <w:b w:val="0"/>
          <w:bCs w:val="0"/>
          <w:color w:val="000000" w:themeColor="text1"/>
        </w:rPr>
        <w:t xml:space="preserve"> for incidents in WildCAD-E </w:t>
      </w:r>
      <w:r w:rsidRPr="00744E64">
        <w:rPr>
          <w:b w:val="0"/>
          <w:bCs w:val="0"/>
          <w:color w:val="000000" w:themeColor="text1"/>
        </w:rPr>
        <w:t xml:space="preserve">utilizing the individual </w:t>
      </w:r>
      <w:r>
        <w:rPr>
          <w:b w:val="0"/>
          <w:bCs w:val="0"/>
          <w:color w:val="000000" w:themeColor="text1"/>
        </w:rPr>
        <w:t xml:space="preserve">WILDCAD-E </w:t>
      </w:r>
      <w:r w:rsidRPr="00744E64">
        <w:rPr>
          <w:b w:val="0"/>
          <w:bCs w:val="0"/>
          <w:color w:val="000000" w:themeColor="text1"/>
        </w:rPr>
        <w:t xml:space="preserve">training platform to perform the exercises. </w:t>
      </w:r>
      <w:r>
        <w:rPr>
          <w:b w:val="0"/>
          <w:bCs w:val="0"/>
          <w:color w:val="000000" w:themeColor="text1"/>
        </w:rPr>
        <w:t>Should</w:t>
      </w:r>
      <w:r w:rsidRPr="00744E64">
        <w:rPr>
          <w:b w:val="0"/>
          <w:bCs w:val="0"/>
          <w:color w:val="000000" w:themeColor="text1"/>
        </w:rPr>
        <w:t xml:space="preserve"> done individually. </w:t>
      </w:r>
      <w:r>
        <w:rPr>
          <w:b w:val="0"/>
          <w:bCs w:val="0"/>
          <w:color w:val="000000" w:themeColor="text1"/>
        </w:rPr>
        <w:t xml:space="preserve">The last exercise named </w:t>
      </w:r>
      <w:r w:rsidRPr="00796771">
        <w:rPr>
          <w:color w:val="000000" w:themeColor="text1"/>
        </w:rPr>
        <w:t>Student name – C</w:t>
      </w:r>
      <w:r>
        <w:rPr>
          <w:b w:val="0"/>
          <w:bCs w:val="0"/>
          <w:color w:val="000000" w:themeColor="text1"/>
        </w:rPr>
        <w:t xml:space="preserve"> will be the incident used for the activity.</w:t>
      </w:r>
    </w:p>
    <w:p w14:paraId="4B1E1DDA" w14:textId="71FE6217" w:rsidR="001D3215" w:rsidRDefault="001D3215" w:rsidP="001D3215">
      <w:pPr>
        <w:pStyle w:val="boldtitle"/>
      </w:pPr>
      <w:r>
        <w:t xml:space="preserve">Instructor: </w:t>
      </w:r>
      <w:r w:rsidR="00021312">
        <w:rPr>
          <w:b w:val="0"/>
          <w:bCs w:val="0"/>
          <w:color w:val="000000" w:themeColor="text1"/>
        </w:rPr>
        <w:t xml:space="preserve">Explain the different fields in the </w:t>
      </w:r>
      <w:r w:rsidR="007E6462">
        <w:rPr>
          <w:b w:val="0"/>
          <w:bCs w:val="0"/>
          <w:color w:val="000000" w:themeColor="text1"/>
        </w:rPr>
        <w:t>i</w:t>
      </w:r>
      <w:r w:rsidR="00021312">
        <w:rPr>
          <w:b w:val="0"/>
          <w:bCs w:val="0"/>
          <w:color w:val="000000" w:themeColor="text1"/>
        </w:rPr>
        <w:t xml:space="preserve">ncident panel header and the functionality.  Have students use information in Handout 2, exercise 2.1 to fill out the </w:t>
      </w:r>
      <w:r w:rsidR="009E0162">
        <w:rPr>
          <w:b w:val="0"/>
          <w:bCs w:val="0"/>
          <w:color w:val="000000" w:themeColor="text1"/>
        </w:rPr>
        <w:t>he</w:t>
      </w:r>
      <w:r w:rsidR="002F7029">
        <w:rPr>
          <w:b w:val="0"/>
          <w:bCs w:val="0"/>
          <w:color w:val="000000" w:themeColor="text1"/>
        </w:rPr>
        <w:t>ader information in Incident C.</w:t>
      </w:r>
    </w:p>
    <w:p w14:paraId="5D6C02DE" w14:textId="5B968780" w:rsidR="001D3215" w:rsidRPr="00F91D8B" w:rsidRDefault="001D3215" w:rsidP="001D3215">
      <w:pPr>
        <w:pStyle w:val="boldtitle"/>
        <w:rPr>
          <w:b w:val="0"/>
          <w:bCs w:val="0"/>
          <w:color w:val="000000" w:themeColor="text1"/>
        </w:rPr>
      </w:pPr>
      <w:r w:rsidRPr="0045043F">
        <w:t>Activity Debrief Question</w:t>
      </w:r>
      <w:r w:rsidRPr="00436059">
        <w:t>s</w:t>
      </w:r>
      <w:r w:rsidRPr="00436059">
        <w:rPr>
          <w:b w:val="0"/>
          <w:bCs w:val="0"/>
        </w:rPr>
        <w:t xml:space="preserve">: </w:t>
      </w:r>
      <w:r w:rsidRPr="000A3567">
        <w:rPr>
          <w:b w:val="0"/>
          <w:bCs w:val="0"/>
          <w:color w:val="000000" w:themeColor="text1"/>
        </w:rPr>
        <w:t xml:space="preserve">Review the </w:t>
      </w:r>
      <w:r>
        <w:rPr>
          <w:b w:val="0"/>
          <w:bCs w:val="0"/>
          <w:color w:val="000000" w:themeColor="text1"/>
        </w:rPr>
        <w:t>answers</w:t>
      </w:r>
      <w:r w:rsidRPr="000A3567">
        <w:rPr>
          <w:b w:val="0"/>
          <w:bCs w:val="0"/>
          <w:color w:val="000000" w:themeColor="text1"/>
        </w:rPr>
        <w:t xml:space="preserve"> at the end, to ensure that the students arrived at the correct answer.  </w:t>
      </w:r>
      <w:r w:rsidR="003867CF">
        <w:rPr>
          <w:b w:val="0"/>
          <w:bCs w:val="0"/>
          <w:color w:val="000000" w:themeColor="text1"/>
        </w:rPr>
        <w:t>Instructor and Coaches should review with answer key.</w:t>
      </w:r>
    </w:p>
    <w:p w14:paraId="307C6C65" w14:textId="77777777" w:rsidR="001D3215" w:rsidRDefault="001D3215" w:rsidP="003649B9">
      <w:pPr>
        <w:ind w:firstLine="720"/>
      </w:pPr>
    </w:p>
    <w:p w14:paraId="1826EB51" w14:textId="77777777" w:rsidR="00320FDA" w:rsidRDefault="00320FDA" w:rsidP="003649B9">
      <w:pPr>
        <w:ind w:firstLine="720"/>
      </w:pPr>
    </w:p>
    <w:p w14:paraId="2B963E9D" w14:textId="77777777" w:rsidR="00320FDA" w:rsidRDefault="00320FDA" w:rsidP="003649B9">
      <w:pPr>
        <w:ind w:firstLine="720"/>
      </w:pPr>
    </w:p>
    <w:p w14:paraId="74C5E7E1" w14:textId="77777777" w:rsidR="00F428EA" w:rsidRDefault="00F428EA" w:rsidP="00D449F5"/>
    <w:p w14:paraId="675D8E42" w14:textId="77777777" w:rsidR="00F428EA" w:rsidRDefault="00F428EA" w:rsidP="00F428EA">
      <w:pPr>
        <w:rPr>
          <w:rFonts w:cs="Times New Roman"/>
          <w:b/>
          <w:bCs/>
          <w:noProof/>
          <w:kern w:val="24"/>
          <w:szCs w:val="24"/>
        </w:rPr>
      </w:pPr>
      <w:r>
        <w:rPr>
          <w:noProof/>
        </w:rPr>
        <w:lastRenderedPageBreak/>
        <w:drawing>
          <wp:inline distT="0" distB="0" distL="0" distR="0" wp14:anchorId="2BF71005" wp14:editId="218E86E4">
            <wp:extent cx="3549080" cy="2678259"/>
            <wp:effectExtent l="19050" t="19050" r="13335" b="27305"/>
            <wp:docPr id="177989880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98802" name="Graphic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49080" cy="2678259"/>
                    </a:xfrm>
                    <a:prstGeom prst="rect">
                      <a:avLst/>
                    </a:prstGeom>
                    <a:ln w="12700">
                      <a:solidFill>
                        <a:sysClr val="windowText" lastClr="000000"/>
                      </a:solidFill>
                    </a:ln>
                  </pic:spPr>
                </pic:pic>
              </a:graphicData>
            </a:graphic>
          </wp:inline>
        </w:drawing>
      </w:r>
    </w:p>
    <w:p w14:paraId="0B276CFF" w14:textId="5FDF0DAA" w:rsidR="00F428EA" w:rsidRPr="00F91D8B" w:rsidRDefault="00F428EA" w:rsidP="00F428EA">
      <w:pPr>
        <w:pStyle w:val="Heading3"/>
      </w:pPr>
      <w:r w:rsidRPr="00F91D8B">
        <w:t xml:space="preserve">Activity – </w:t>
      </w:r>
      <w:r>
        <w:t>Exercise 2.2 Location</w:t>
      </w:r>
      <w:r w:rsidR="00137DF5">
        <w:t xml:space="preserve"> (LOC) Tab</w:t>
      </w:r>
    </w:p>
    <w:p w14:paraId="028D1F26" w14:textId="77777777" w:rsidR="00F428EA" w:rsidRPr="00480CE2" w:rsidRDefault="00F428EA" w:rsidP="00F428EA">
      <w:pPr>
        <w:pStyle w:val="IGheaderwithIcon"/>
      </w:pPr>
      <w:r w:rsidRPr="00480CE2">
        <w:rPr>
          <w:noProof/>
        </w:rPr>
        <w:drawing>
          <wp:inline distT="0" distB="0" distL="0" distR="0" wp14:anchorId="4C36EAA1" wp14:editId="71D408B0">
            <wp:extent cx="274320" cy="274320"/>
            <wp:effectExtent l="0" t="0" r="0" b="0"/>
            <wp:docPr id="1054007631" name="Graphic 105400763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7CD96AD0" w14:textId="77777777" w:rsidR="00F428EA" w:rsidRPr="00DD4E76" w:rsidRDefault="00F428EA" w:rsidP="00F428EA">
      <w:pPr>
        <w:pStyle w:val="boldtitle"/>
        <w:rPr>
          <w:color w:val="000000" w:themeColor="text1"/>
        </w:rPr>
      </w:pPr>
      <w:r>
        <w:t xml:space="preserve">Materials: </w:t>
      </w:r>
      <w:r>
        <w:rPr>
          <w:b w:val="0"/>
          <w:bCs w:val="0"/>
          <w:color w:val="000000" w:themeColor="text1"/>
        </w:rPr>
        <w:t xml:space="preserve">Utilize Information on slide, handout and </w:t>
      </w:r>
      <w:r w:rsidRPr="00810D87">
        <w:rPr>
          <w:b w:val="0"/>
          <w:bCs w:val="0"/>
          <w:color w:val="000000" w:themeColor="text1"/>
        </w:rPr>
        <w:t>WildCAD-E Training platform.</w:t>
      </w:r>
    </w:p>
    <w:p w14:paraId="3BE39663" w14:textId="25B66C2A" w:rsidR="00F428EA" w:rsidRDefault="00F428EA" w:rsidP="00F428EA">
      <w:pPr>
        <w:pStyle w:val="Lengthwicon"/>
      </w:pPr>
      <w:r>
        <w:t xml:space="preserve">Length: </w:t>
      </w:r>
      <w:r>
        <w:rPr>
          <w:b w:val="0"/>
          <w:bCs w:val="0"/>
          <w:color w:val="000000" w:themeColor="text1"/>
        </w:rPr>
        <w:t>10</w:t>
      </w:r>
      <w:r w:rsidRPr="00744E64">
        <w:rPr>
          <w:b w:val="0"/>
          <w:bCs w:val="0"/>
          <w:color w:val="000000" w:themeColor="text1"/>
        </w:rPr>
        <w:t xml:space="preserve"> min</w:t>
      </w:r>
      <w:r>
        <w:rPr>
          <w:b w:val="0"/>
          <w:bCs w:val="0"/>
          <w:color w:val="000000" w:themeColor="text1"/>
        </w:rPr>
        <w:t xml:space="preserve">. (5 min. review slide and Incident Panel </w:t>
      </w:r>
      <w:r w:rsidR="005330E5">
        <w:rPr>
          <w:b w:val="0"/>
          <w:bCs w:val="0"/>
          <w:color w:val="000000" w:themeColor="text1"/>
        </w:rPr>
        <w:t>LOC Tab</w:t>
      </w:r>
      <w:r>
        <w:rPr>
          <w:b w:val="0"/>
          <w:bCs w:val="0"/>
          <w:color w:val="000000" w:themeColor="text1"/>
        </w:rPr>
        <w:t>, 5 min. activity)</w:t>
      </w:r>
    </w:p>
    <w:p w14:paraId="250D324D" w14:textId="50306546" w:rsidR="00F428EA" w:rsidRPr="0045043F" w:rsidRDefault="00F428EA" w:rsidP="00F428EA">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w:t>
      </w:r>
      <w:r>
        <w:rPr>
          <w:b w:val="0"/>
          <w:bCs w:val="0"/>
          <w:color w:val="000000" w:themeColor="text1"/>
        </w:rPr>
        <w:t xml:space="preserve">learn and utilize fields in the incident </w:t>
      </w:r>
      <w:r w:rsidR="00BE3A26">
        <w:rPr>
          <w:b w:val="0"/>
          <w:bCs w:val="0"/>
          <w:color w:val="000000" w:themeColor="text1"/>
        </w:rPr>
        <w:t>location tab.</w:t>
      </w:r>
    </w:p>
    <w:p w14:paraId="064F81C1" w14:textId="2BA1072E" w:rsidR="00F428EA" w:rsidRPr="003F5F07" w:rsidRDefault="00F428EA" w:rsidP="00F428EA">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 xml:space="preserve">Each student should review information for incident </w:t>
      </w:r>
      <w:r w:rsidR="00471013">
        <w:rPr>
          <w:b w:val="0"/>
          <w:bCs w:val="0"/>
          <w:color w:val="000000" w:themeColor="text1"/>
        </w:rPr>
        <w:t>panel Location tab</w:t>
      </w:r>
      <w:r>
        <w:rPr>
          <w:b w:val="0"/>
          <w:bCs w:val="0"/>
          <w:color w:val="000000" w:themeColor="text1"/>
        </w:rPr>
        <w:t xml:space="preserve"> on the slide/handout for incidents in WildCAD-E </w:t>
      </w:r>
      <w:r w:rsidRPr="00744E64">
        <w:rPr>
          <w:b w:val="0"/>
          <w:bCs w:val="0"/>
          <w:color w:val="000000" w:themeColor="text1"/>
        </w:rPr>
        <w:t xml:space="preserve">utilizing the individual </w:t>
      </w:r>
      <w:r>
        <w:rPr>
          <w:b w:val="0"/>
          <w:bCs w:val="0"/>
          <w:color w:val="000000" w:themeColor="text1"/>
        </w:rPr>
        <w:t xml:space="preserve">WILDCAD-E </w:t>
      </w:r>
      <w:r w:rsidRPr="00744E64">
        <w:rPr>
          <w:b w:val="0"/>
          <w:bCs w:val="0"/>
          <w:color w:val="000000" w:themeColor="text1"/>
        </w:rPr>
        <w:t xml:space="preserve">training platform to perform the exercises. </w:t>
      </w:r>
      <w:r>
        <w:rPr>
          <w:b w:val="0"/>
          <w:bCs w:val="0"/>
          <w:color w:val="000000" w:themeColor="text1"/>
        </w:rPr>
        <w:t>Should</w:t>
      </w:r>
      <w:r w:rsidRPr="00744E64">
        <w:rPr>
          <w:b w:val="0"/>
          <w:bCs w:val="0"/>
          <w:color w:val="000000" w:themeColor="text1"/>
        </w:rPr>
        <w:t xml:space="preserve"> done individually. </w:t>
      </w:r>
      <w:r>
        <w:rPr>
          <w:b w:val="0"/>
          <w:bCs w:val="0"/>
          <w:color w:val="000000" w:themeColor="text1"/>
        </w:rPr>
        <w:t xml:space="preserve">The last exercise named </w:t>
      </w:r>
      <w:r w:rsidRPr="00796771">
        <w:rPr>
          <w:color w:val="000000" w:themeColor="text1"/>
        </w:rPr>
        <w:t>Student name – C</w:t>
      </w:r>
      <w:r>
        <w:rPr>
          <w:b w:val="0"/>
          <w:bCs w:val="0"/>
          <w:color w:val="000000" w:themeColor="text1"/>
        </w:rPr>
        <w:t xml:space="preserve"> will be the incident used for the activity.</w:t>
      </w:r>
    </w:p>
    <w:p w14:paraId="33316B0F" w14:textId="796551F7" w:rsidR="00F428EA" w:rsidRDefault="00F428EA" w:rsidP="00F428EA">
      <w:pPr>
        <w:pStyle w:val="boldtitle"/>
      </w:pPr>
      <w:r>
        <w:t xml:space="preserve">Instructor: </w:t>
      </w:r>
      <w:r>
        <w:rPr>
          <w:b w:val="0"/>
          <w:bCs w:val="0"/>
          <w:color w:val="000000" w:themeColor="text1"/>
        </w:rPr>
        <w:t xml:space="preserve">Explain the different fields in the Incident panel </w:t>
      </w:r>
      <w:r w:rsidR="00161A0E">
        <w:rPr>
          <w:b w:val="0"/>
          <w:bCs w:val="0"/>
          <w:color w:val="000000" w:themeColor="text1"/>
        </w:rPr>
        <w:t>Location (LOC) tab</w:t>
      </w:r>
      <w:r>
        <w:rPr>
          <w:b w:val="0"/>
          <w:bCs w:val="0"/>
          <w:color w:val="000000" w:themeColor="text1"/>
        </w:rPr>
        <w:t xml:space="preserve"> and the functionality.  Have students use information in Handout 2, exercise 2.</w:t>
      </w:r>
      <w:r w:rsidR="00D449F5">
        <w:rPr>
          <w:b w:val="0"/>
          <w:bCs w:val="0"/>
          <w:color w:val="000000" w:themeColor="text1"/>
        </w:rPr>
        <w:t>2</w:t>
      </w:r>
      <w:r>
        <w:rPr>
          <w:b w:val="0"/>
          <w:bCs w:val="0"/>
          <w:color w:val="000000" w:themeColor="text1"/>
        </w:rPr>
        <w:t xml:space="preserve"> to fill out the</w:t>
      </w:r>
      <w:r w:rsidR="005725FA">
        <w:rPr>
          <w:b w:val="0"/>
          <w:bCs w:val="0"/>
          <w:color w:val="000000" w:themeColor="text1"/>
        </w:rPr>
        <w:t xml:space="preserve"> </w:t>
      </w:r>
      <w:r>
        <w:rPr>
          <w:b w:val="0"/>
          <w:bCs w:val="0"/>
          <w:color w:val="000000" w:themeColor="text1"/>
        </w:rPr>
        <w:t>information in Incident C.</w:t>
      </w:r>
    </w:p>
    <w:p w14:paraId="09E4DCCB" w14:textId="77777777" w:rsidR="00F428EA" w:rsidRPr="00F91D8B" w:rsidRDefault="00F428EA" w:rsidP="00F428EA">
      <w:pPr>
        <w:pStyle w:val="boldtitle"/>
        <w:rPr>
          <w:b w:val="0"/>
          <w:bCs w:val="0"/>
          <w:color w:val="000000" w:themeColor="text1"/>
        </w:rPr>
      </w:pPr>
      <w:r w:rsidRPr="0045043F">
        <w:t>Activity Debrief Question</w:t>
      </w:r>
      <w:r w:rsidRPr="00436059">
        <w:t>s</w:t>
      </w:r>
      <w:r w:rsidRPr="00436059">
        <w:rPr>
          <w:b w:val="0"/>
          <w:bCs w:val="0"/>
        </w:rPr>
        <w:t xml:space="preserve">: </w:t>
      </w:r>
      <w:r w:rsidRPr="000A3567">
        <w:rPr>
          <w:b w:val="0"/>
          <w:bCs w:val="0"/>
          <w:color w:val="000000" w:themeColor="text1"/>
        </w:rPr>
        <w:t xml:space="preserve">Review the </w:t>
      </w:r>
      <w:r>
        <w:rPr>
          <w:b w:val="0"/>
          <w:bCs w:val="0"/>
          <w:color w:val="000000" w:themeColor="text1"/>
        </w:rPr>
        <w:t>answers</w:t>
      </w:r>
      <w:r w:rsidRPr="000A3567">
        <w:rPr>
          <w:b w:val="0"/>
          <w:bCs w:val="0"/>
          <w:color w:val="000000" w:themeColor="text1"/>
        </w:rPr>
        <w:t xml:space="preserve"> at the end, to ensure that the students arrived at the correct answer.  </w:t>
      </w:r>
      <w:r>
        <w:rPr>
          <w:b w:val="0"/>
          <w:bCs w:val="0"/>
          <w:color w:val="000000" w:themeColor="text1"/>
        </w:rPr>
        <w:t>Instructor and Coaches should review with answer key.</w:t>
      </w:r>
    </w:p>
    <w:p w14:paraId="2B12A68A" w14:textId="77777777" w:rsidR="00320FDA" w:rsidRDefault="00320FDA" w:rsidP="003649B9">
      <w:pPr>
        <w:ind w:firstLine="720"/>
      </w:pPr>
    </w:p>
    <w:p w14:paraId="5DB124C1" w14:textId="77777777" w:rsidR="00320FDA" w:rsidRDefault="00320FDA" w:rsidP="003649B9">
      <w:pPr>
        <w:ind w:firstLine="720"/>
      </w:pPr>
    </w:p>
    <w:p w14:paraId="5FCC7CBE" w14:textId="77777777" w:rsidR="00320FDA" w:rsidRDefault="00320FDA" w:rsidP="003649B9">
      <w:pPr>
        <w:ind w:firstLine="720"/>
      </w:pPr>
    </w:p>
    <w:p w14:paraId="5155F4D9" w14:textId="77777777" w:rsidR="00320FDA" w:rsidRDefault="00320FDA" w:rsidP="003649B9">
      <w:pPr>
        <w:ind w:firstLine="720"/>
      </w:pPr>
    </w:p>
    <w:p w14:paraId="1704F1D4" w14:textId="77777777" w:rsidR="00320FDA" w:rsidRDefault="00320FDA" w:rsidP="003649B9">
      <w:pPr>
        <w:ind w:firstLine="720"/>
      </w:pPr>
    </w:p>
    <w:p w14:paraId="75D971FB" w14:textId="77777777" w:rsidR="001E1A49" w:rsidRDefault="001E1A49" w:rsidP="001E1A49">
      <w:pPr>
        <w:rPr>
          <w:rFonts w:cs="Times New Roman"/>
          <w:b/>
          <w:bCs/>
          <w:noProof/>
          <w:kern w:val="24"/>
          <w:szCs w:val="24"/>
        </w:rPr>
      </w:pPr>
      <w:r>
        <w:rPr>
          <w:noProof/>
        </w:rPr>
        <w:lastRenderedPageBreak/>
        <w:drawing>
          <wp:inline distT="0" distB="0" distL="0" distR="0" wp14:anchorId="0646A4CC" wp14:editId="42109370">
            <wp:extent cx="3536379" cy="2678259"/>
            <wp:effectExtent l="19050" t="19050" r="26035" b="27305"/>
            <wp:docPr id="67848885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88854" name="Graphic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36379" cy="2678259"/>
                    </a:xfrm>
                    <a:prstGeom prst="rect">
                      <a:avLst/>
                    </a:prstGeom>
                    <a:ln w="12700">
                      <a:solidFill>
                        <a:sysClr val="windowText" lastClr="000000"/>
                      </a:solidFill>
                    </a:ln>
                  </pic:spPr>
                </pic:pic>
              </a:graphicData>
            </a:graphic>
          </wp:inline>
        </w:drawing>
      </w:r>
    </w:p>
    <w:p w14:paraId="31F6A9CA" w14:textId="409BA5EF" w:rsidR="001E1A49" w:rsidRPr="00F91D8B" w:rsidRDefault="001E1A49" w:rsidP="001E1A49">
      <w:pPr>
        <w:pStyle w:val="Heading3"/>
      </w:pPr>
      <w:r w:rsidRPr="00F91D8B">
        <w:t xml:space="preserve">Activity – </w:t>
      </w:r>
      <w:r>
        <w:t>Exercise 2.3 Response (RESP) Tab</w:t>
      </w:r>
    </w:p>
    <w:p w14:paraId="5EDC6ABF" w14:textId="77777777" w:rsidR="001E1A49" w:rsidRPr="00480CE2" w:rsidRDefault="001E1A49" w:rsidP="001E1A49">
      <w:pPr>
        <w:pStyle w:val="IGheaderwithIcon"/>
      </w:pPr>
      <w:r w:rsidRPr="00480CE2">
        <w:rPr>
          <w:noProof/>
        </w:rPr>
        <w:drawing>
          <wp:inline distT="0" distB="0" distL="0" distR="0" wp14:anchorId="547F19DD" wp14:editId="2B102088">
            <wp:extent cx="274320" cy="274320"/>
            <wp:effectExtent l="0" t="0" r="0" b="0"/>
            <wp:docPr id="531711735" name="Graphic 531711735"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6C98CFCD" w14:textId="77777777" w:rsidR="001E1A49" w:rsidRPr="00DD4E76" w:rsidRDefault="001E1A49" w:rsidP="001E1A49">
      <w:pPr>
        <w:pStyle w:val="boldtitle"/>
        <w:rPr>
          <w:color w:val="000000" w:themeColor="text1"/>
        </w:rPr>
      </w:pPr>
      <w:r>
        <w:t xml:space="preserve">Materials: </w:t>
      </w:r>
      <w:r>
        <w:rPr>
          <w:b w:val="0"/>
          <w:bCs w:val="0"/>
          <w:color w:val="000000" w:themeColor="text1"/>
        </w:rPr>
        <w:t xml:space="preserve">Utilize Information on slide, handout and </w:t>
      </w:r>
      <w:r w:rsidRPr="00810D87">
        <w:rPr>
          <w:b w:val="0"/>
          <w:bCs w:val="0"/>
          <w:color w:val="000000" w:themeColor="text1"/>
        </w:rPr>
        <w:t>WildCAD-E Training platform.</w:t>
      </w:r>
    </w:p>
    <w:p w14:paraId="3D68D3C6" w14:textId="164B6FE5" w:rsidR="001E1A49" w:rsidRDefault="001E1A49" w:rsidP="001E1A49">
      <w:pPr>
        <w:pStyle w:val="Lengthwicon"/>
      </w:pPr>
      <w:r>
        <w:t xml:space="preserve">Length: </w:t>
      </w:r>
      <w:r>
        <w:rPr>
          <w:b w:val="0"/>
          <w:bCs w:val="0"/>
          <w:color w:val="000000" w:themeColor="text1"/>
        </w:rPr>
        <w:t>10</w:t>
      </w:r>
      <w:r w:rsidRPr="00744E64">
        <w:rPr>
          <w:b w:val="0"/>
          <w:bCs w:val="0"/>
          <w:color w:val="000000" w:themeColor="text1"/>
        </w:rPr>
        <w:t xml:space="preserve"> min</w:t>
      </w:r>
      <w:r>
        <w:rPr>
          <w:b w:val="0"/>
          <w:bCs w:val="0"/>
          <w:color w:val="000000" w:themeColor="text1"/>
        </w:rPr>
        <w:t xml:space="preserve">. (5 min. review slide and Incident Panel </w:t>
      </w:r>
      <w:r w:rsidR="005943B2">
        <w:rPr>
          <w:b w:val="0"/>
          <w:bCs w:val="0"/>
          <w:color w:val="000000" w:themeColor="text1"/>
        </w:rPr>
        <w:t>RESP</w:t>
      </w:r>
      <w:r w:rsidR="004A0E27">
        <w:rPr>
          <w:b w:val="0"/>
          <w:bCs w:val="0"/>
          <w:color w:val="000000" w:themeColor="text1"/>
        </w:rPr>
        <w:t xml:space="preserve"> </w:t>
      </w:r>
      <w:r>
        <w:rPr>
          <w:b w:val="0"/>
          <w:bCs w:val="0"/>
          <w:color w:val="000000" w:themeColor="text1"/>
        </w:rPr>
        <w:t>Tab, 5 min. activity)</w:t>
      </w:r>
    </w:p>
    <w:p w14:paraId="799126C5" w14:textId="6C4E0693" w:rsidR="001E1A49" w:rsidRPr="0045043F" w:rsidRDefault="001E1A49" w:rsidP="001E1A49">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w:t>
      </w:r>
      <w:r>
        <w:rPr>
          <w:b w:val="0"/>
          <w:bCs w:val="0"/>
          <w:color w:val="000000" w:themeColor="text1"/>
        </w:rPr>
        <w:t xml:space="preserve">learn and utilize fields in the incident </w:t>
      </w:r>
      <w:r w:rsidR="00987D46">
        <w:rPr>
          <w:b w:val="0"/>
          <w:bCs w:val="0"/>
          <w:color w:val="000000" w:themeColor="text1"/>
        </w:rPr>
        <w:t>response</w:t>
      </w:r>
      <w:r>
        <w:rPr>
          <w:b w:val="0"/>
          <w:bCs w:val="0"/>
          <w:color w:val="000000" w:themeColor="text1"/>
        </w:rPr>
        <w:t xml:space="preserve"> tab.</w:t>
      </w:r>
    </w:p>
    <w:p w14:paraId="50895D95" w14:textId="25E8AECF" w:rsidR="001E1A49" w:rsidRPr="003F5F07" w:rsidRDefault="001E1A49" w:rsidP="001E1A49">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 xml:space="preserve">Each student should review information for incident panel </w:t>
      </w:r>
      <w:r w:rsidR="00987D46">
        <w:rPr>
          <w:b w:val="0"/>
          <w:bCs w:val="0"/>
          <w:color w:val="000000" w:themeColor="text1"/>
        </w:rPr>
        <w:t>Response</w:t>
      </w:r>
      <w:r>
        <w:rPr>
          <w:b w:val="0"/>
          <w:bCs w:val="0"/>
          <w:color w:val="000000" w:themeColor="text1"/>
        </w:rPr>
        <w:t xml:space="preserve"> tab on the slide/handout for incidents in WildCAD-E </w:t>
      </w:r>
      <w:r w:rsidRPr="00744E64">
        <w:rPr>
          <w:b w:val="0"/>
          <w:bCs w:val="0"/>
          <w:color w:val="000000" w:themeColor="text1"/>
        </w:rPr>
        <w:t xml:space="preserve">utilizing the individual </w:t>
      </w:r>
      <w:r>
        <w:rPr>
          <w:b w:val="0"/>
          <w:bCs w:val="0"/>
          <w:color w:val="000000" w:themeColor="text1"/>
        </w:rPr>
        <w:t xml:space="preserve">WILDCAD-E </w:t>
      </w:r>
      <w:r w:rsidRPr="00744E64">
        <w:rPr>
          <w:b w:val="0"/>
          <w:bCs w:val="0"/>
          <w:color w:val="000000" w:themeColor="text1"/>
        </w:rPr>
        <w:t xml:space="preserve">training platform to perform the exercises. </w:t>
      </w:r>
      <w:r>
        <w:rPr>
          <w:b w:val="0"/>
          <w:bCs w:val="0"/>
          <w:color w:val="000000" w:themeColor="text1"/>
        </w:rPr>
        <w:t>Should</w:t>
      </w:r>
      <w:r w:rsidRPr="00744E64">
        <w:rPr>
          <w:b w:val="0"/>
          <w:bCs w:val="0"/>
          <w:color w:val="000000" w:themeColor="text1"/>
        </w:rPr>
        <w:t xml:space="preserve"> done individually. </w:t>
      </w:r>
      <w:r>
        <w:rPr>
          <w:b w:val="0"/>
          <w:bCs w:val="0"/>
          <w:color w:val="000000" w:themeColor="text1"/>
        </w:rPr>
        <w:t xml:space="preserve">The last exercise named </w:t>
      </w:r>
      <w:r w:rsidRPr="00796771">
        <w:rPr>
          <w:color w:val="000000" w:themeColor="text1"/>
        </w:rPr>
        <w:t>Student name – C</w:t>
      </w:r>
      <w:r>
        <w:rPr>
          <w:b w:val="0"/>
          <w:bCs w:val="0"/>
          <w:color w:val="000000" w:themeColor="text1"/>
        </w:rPr>
        <w:t xml:space="preserve"> will be the incident used for the activity.</w:t>
      </w:r>
    </w:p>
    <w:p w14:paraId="40D80D72" w14:textId="21A24A63" w:rsidR="001E1A49" w:rsidRDefault="001E1A49" w:rsidP="001E1A49">
      <w:pPr>
        <w:pStyle w:val="boldtitle"/>
        <w:rPr>
          <w:b w:val="0"/>
          <w:bCs w:val="0"/>
          <w:color w:val="000000" w:themeColor="text1"/>
        </w:rPr>
      </w:pPr>
      <w:r>
        <w:t xml:space="preserve">Instructor: </w:t>
      </w:r>
      <w:r>
        <w:rPr>
          <w:b w:val="0"/>
          <w:bCs w:val="0"/>
          <w:color w:val="000000" w:themeColor="text1"/>
        </w:rPr>
        <w:t xml:space="preserve">Explain the different fields in the </w:t>
      </w:r>
      <w:r w:rsidR="007E6462">
        <w:rPr>
          <w:b w:val="0"/>
          <w:bCs w:val="0"/>
          <w:color w:val="000000" w:themeColor="text1"/>
        </w:rPr>
        <w:t>i</w:t>
      </w:r>
      <w:r>
        <w:rPr>
          <w:b w:val="0"/>
          <w:bCs w:val="0"/>
          <w:color w:val="000000" w:themeColor="text1"/>
        </w:rPr>
        <w:t xml:space="preserve">ncident panel </w:t>
      </w:r>
      <w:r w:rsidR="00987D46">
        <w:rPr>
          <w:b w:val="0"/>
          <w:bCs w:val="0"/>
          <w:color w:val="000000" w:themeColor="text1"/>
        </w:rPr>
        <w:t>Response</w:t>
      </w:r>
      <w:r>
        <w:rPr>
          <w:b w:val="0"/>
          <w:bCs w:val="0"/>
          <w:color w:val="000000" w:themeColor="text1"/>
        </w:rPr>
        <w:t xml:space="preserve"> (</w:t>
      </w:r>
      <w:r w:rsidR="00987D46">
        <w:rPr>
          <w:b w:val="0"/>
          <w:bCs w:val="0"/>
          <w:color w:val="000000" w:themeColor="text1"/>
        </w:rPr>
        <w:t>RESP</w:t>
      </w:r>
      <w:r>
        <w:rPr>
          <w:b w:val="0"/>
          <w:bCs w:val="0"/>
          <w:color w:val="000000" w:themeColor="text1"/>
        </w:rPr>
        <w:t>) tab and the functionality.  Have students use information in Handout 2, exercise 2.</w:t>
      </w:r>
      <w:r w:rsidR="005D3FFA">
        <w:rPr>
          <w:b w:val="0"/>
          <w:bCs w:val="0"/>
          <w:color w:val="000000" w:themeColor="text1"/>
        </w:rPr>
        <w:t>3</w:t>
      </w:r>
      <w:r>
        <w:rPr>
          <w:b w:val="0"/>
          <w:bCs w:val="0"/>
          <w:color w:val="000000" w:themeColor="text1"/>
        </w:rPr>
        <w:t xml:space="preserve"> to fill out the</w:t>
      </w:r>
      <w:r w:rsidR="005725FA">
        <w:rPr>
          <w:b w:val="0"/>
          <w:bCs w:val="0"/>
          <w:color w:val="000000" w:themeColor="text1"/>
        </w:rPr>
        <w:t xml:space="preserve"> </w:t>
      </w:r>
      <w:r>
        <w:rPr>
          <w:b w:val="0"/>
          <w:bCs w:val="0"/>
          <w:color w:val="000000" w:themeColor="text1"/>
        </w:rPr>
        <w:t>information in Incident C.</w:t>
      </w:r>
    </w:p>
    <w:p w14:paraId="3FF1FD62" w14:textId="23389CE2" w:rsidR="00987D46" w:rsidRDefault="00987D46" w:rsidP="001E1A49">
      <w:pPr>
        <w:pStyle w:val="boldtitle"/>
      </w:pPr>
      <w:r>
        <w:rPr>
          <w:b w:val="0"/>
          <w:bCs w:val="0"/>
          <w:color w:val="000000" w:themeColor="text1"/>
        </w:rPr>
        <w:t xml:space="preserve">Make sure to explain the </w:t>
      </w:r>
      <w:r w:rsidRPr="00987D46">
        <w:rPr>
          <w:color w:val="000000" w:themeColor="text1"/>
        </w:rPr>
        <w:t>LINEUP</w:t>
      </w:r>
      <w:r>
        <w:rPr>
          <w:b w:val="0"/>
          <w:bCs w:val="0"/>
          <w:color w:val="000000" w:themeColor="text1"/>
        </w:rPr>
        <w:t xml:space="preserve"> drop down in the Resource Status panel.  Not all centers may have this functionality.</w:t>
      </w:r>
      <w:r w:rsidR="00CA30CB">
        <w:rPr>
          <w:b w:val="0"/>
          <w:bCs w:val="0"/>
          <w:color w:val="000000" w:themeColor="text1"/>
        </w:rPr>
        <w:t xml:space="preserve">  Highlight the Comment line on the response tab and how anything typed in there is </w:t>
      </w:r>
      <w:r w:rsidR="005B2A2A">
        <w:rPr>
          <w:b w:val="0"/>
          <w:bCs w:val="0"/>
          <w:color w:val="000000" w:themeColor="text1"/>
        </w:rPr>
        <w:t>auto logged</w:t>
      </w:r>
      <w:r w:rsidR="00CA30CB">
        <w:rPr>
          <w:b w:val="0"/>
          <w:bCs w:val="0"/>
          <w:color w:val="000000" w:themeColor="text1"/>
        </w:rPr>
        <w:t xml:space="preserve"> over to the </w:t>
      </w:r>
      <w:r w:rsidR="005B2A2A">
        <w:rPr>
          <w:b w:val="0"/>
          <w:bCs w:val="0"/>
          <w:color w:val="000000" w:themeColor="text1"/>
        </w:rPr>
        <w:t>incident log tab.</w:t>
      </w:r>
      <w:r w:rsidR="00315ED5">
        <w:rPr>
          <w:b w:val="0"/>
          <w:bCs w:val="0"/>
          <w:color w:val="000000" w:themeColor="text1"/>
        </w:rPr>
        <w:t xml:space="preserve">  Sequence is select resource, type comment, select status.</w:t>
      </w:r>
    </w:p>
    <w:p w14:paraId="3B88B2F8" w14:textId="77777777" w:rsidR="001E1A49" w:rsidRPr="00F91D8B" w:rsidRDefault="001E1A49" w:rsidP="001E1A49">
      <w:pPr>
        <w:pStyle w:val="boldtitle"/>
        <w:rPr>
          <w:b w:val="0"/>
          <w:bCs w:val="0"/>
          <w:color w:val="000000" w:themeColor="text1"/>
        </w:rPr>
      </w:pPr>
      <w:r w:rsidRPr="0045043F">
        <w:t>Activity Debrief Question</w:t>
      </w:r>
      <w:r w:rsidRPr="00436059">
        <w:t>s</w:t>
      </w:r>
      <w:r w:rsidRPr="00436059">
        <w:rPr>
          <w:b w:val="0"/>
          <w:bCs w:val="0"/>
        </w:rPr>
        <w:t xml:space="preserve">: </w:t>
      </w:r>
      <w:r w:rsidRPr="000A3567">
        <w:rPr>
          <w:b w:val="0"/>
          <w:bCs w:val="0"/>
          <w:color w:val="000000" w:themeColor="text1"/>
        </w:rPr>
        <w:t xml:space="preserve">Review the </w:t>
      </w:r>
      <w:r>
        <w:rPr>
          <w:b w:val="0"/>
          <w:bCs w:val="0"/>
          <w:color w:val="000000" w:themeColor="text1"/>
        </w:rPr>
        <w:t>answers</w:t>
      </w:r>
      <w:r w:rsidRPr="000A3567">
        <w:rPr>
          <w:b w:val="0"/>
          <w:bCs w:val="0"/>
          <w:color w:val="000000" w:themeColor="text1"/>
        </w:rPr>
        <w:t xml:space="preserve"> at the end, to ensure that the students arrived at the correct answer.  </w:t>
      </w:r>
      <w:r>
        <w:rPr>
          <w:b w:val="0"/>
          <w:bCs w:val="0"/>
          <w:color w:val="000000" w:themeColor="text1"/>
        </w:rPr>
        <w:t>Instructor and Coaches should review with answer key.</w:t>
      </w:r>
    </w:p>
    <w:p w14:paraId="1CA8FBA7" w14:textId="77777777" w:rsidR="00320FDA" w:rsidRDefault="00320FDA" w:rsidP="003649B9">
      <w:pPr>
        <w:ind w:firstLine="720"/>
      </w:pPr>
    </w:p>
    <w:p w14:paraId="1C4D14DA" w14:textId="77777777" w:rsidR="00320FDA" w:rsidRDefault="00320FDA" w:rsidP="003649B9">
      <w:pPr>
        <w:ind w:firstLine="720"/>
      </w:pPr>
    </w:p>
    <w:p w14:paraId="451D584B" w14:textId="77777777" w:rsidR="00320FDA" w:rsidRDefault="00320FDA" w:rsidP="003649B9">
      <w:pPr>
        <w:ind w:firstLine="720"/>
      </w:pPr>
    </w:p>
    <w:p w14:paraId="7332884D" w14:textId="77777777" w:rsidR="00673EB4" w:rsidRDefault="00673EB4" w:rsidP="00673EB4">
      <w:pPr>
        <w:rPr>
          <w:rFonts w:cs="Times New Roman"/>
          <w:b/>
          <w:bCs/>
          <w:noProof/>
          <w:kern w:val="24"/>
          <w:szCs w:val="24"/>
        </w:rPr>
      </w:pPr>
      <w:r>
        <w:rPr>
          <w:noProof/>
        </w:rPr>
        <w:lastRenderedPageBreak/>
        <w:drawing>
          <wp:inline distT="0" distB="0" distL="0" distR="0" wp14:anchorId="19718562" wp14:editId="18E91D79">
            <wp:extent cx="3536379" cy="2663815"/>
            <wp:effectExtent l="19050" t="19050" r="26035" b="22860"/>
            <wp:docPr id="207599752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97524" name="Graphic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36379" cy="2663815"/>
                    </a:xfrm>
                    <a:prstGeom prst="rect">
                      <a:avLst/>
                    </a:prstGeom>
                    <a:ln w="12700">
                      <a:solidFill>
                        <a:sysClr val="windowText" lastClr="000000"/>
                      </a:solidFill>
                    </a:ln>
                  </pic:spPr>
                </pic:pic>
              </a:graphicData>
            </a:graphic>
          </wp:inline>
        </w:drawing>
      </w:r>
    </w:p>
    <w:p w14:paraId="74A3EF53" w14:textId="0C837C69" w:rsidR="00673EB4" w:rsidRPr="00F91D8B" w:rsidRDefault="00673EB4" w:rsidP="00673EB4">
      <w:pPr>
        <w:pStyle w:val="Heading3"/>
      </w:pPr>
      <w:r w:rsidRPr="00F91D8B">
        <w:t xml:space="preserve">Activity – </w:t>
      </w:r>
      <w:r>
        <w:t>Exercise 2.4</w:t>
      </w:r>
      <w:r w:rsidR="00401EC2">
        <w:t xml:space="preserve"> &amp; 2.5</w:t>
      </w:r>
      <w:r>
        <w:t xml:space="preserve"> </w:t>
      </w:r>
      <w:r w:rsidR="00401EC2">
        <w:t>Log Tab &amp; Frequency</w:t>
      </w:r>
      <w:r>
        <w:t xml:space="preserve"> (</w:t>
      </w:r>
      <w:r w:rsidR="00401EC2">
        <w:t>FREQ</w:t>
      </w:r>
      <w:r>
        <w:t>) Tab</w:t>
      </w:r>
    </w:p>
    <w:p w14:paraId="50213F02" w14:textId="77777777" w:rsidR="00673EB4" w:rsidRPr="00480CE2" w:rsidRDefault="00673EB4" w:rsidP="00673EB4">
      <w:pPr>
        <w:pStyle w:val="IGheaderwithIcon"/>
      </w:pPr>
      <w:r w:rsidRPr="00480CE2">
        <w:rPr>
          <w:noProof/>
        </w:rPr>
        <w:drawing>
          <wp:inline distT="0" distB="0" distL="0" distR="0" wp14:anchorId="08BF582D" wp14:editId="2FA65D50">
            <wp:extent cx="274320" cy="274320"/>
            <wp:effectExtent l="0" t="0" r="0" b="0"/>
            <wp:docPr id="1018864079" name="Graphic 1018864079"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267B134F" w14:textId="77777777" w:rsidR="00673EB4" w:rsidRPr="00DD4E76" w:rsidRDefault="00673EB4" w:rsidP="00673EB4">
      <w:pPr>
        <w:pStyle w:val="boldtitle"/>
        <w:rPr>
          <w:color w:val="000000" w:themeColor="text1"/>
        </w:rPr>
      </w:pPr>
      <w:r>
        <w:t xml:space="preserve">Materials: </w:t>
      </w:r>
      <w:r>
        <w:rPr>
          <w:b w:val="0"/>
          <w:bCs w:val="0"/>
          <w:color w:val="000000" w:themeColor="text1"/>
        </w:rPr>
        <w:t xml:space="preserve">Utilize Information on slide, handout and </w:t>
      </w:r>
      <w:r w:rsidRPr="00810D87">
        <w:rPr>
          <w:b w:val="0"/>
          <w:bCs w:val="0"/>
          <w:color w:val="000000" w:themeColor="text1"/>
        </w:rPr>
        <w:t>WildCAD-E Training platform.</w:t>
      </w:r>
    </w:p>
    <w:p w14:paraId="5AA08089" w14:textId="360F3F98" w:rsidR="00673EB4" w:rsidRDefault="00673EB4" w:rsidP="00673EB4">
      <w:pPr>
        <w:pStyle w:val="Lengthwicon"/>
      </w:pPr>
      <w:r>
        <w:t xml:space="preserve">Length: </w:t>
      </w:r>
      <w:r>
        <w:rPr>
          <w:b w:val="0"/>
          <w:bCs w:val="0"/>
          <w:color w:val="000000" w:themeColor="text1"/>
        </w:rPr>
        <w:t>10</w:t>
      </w:r>
      <w:r w:rsidRPr="00744E64">
        <w:rPr>
          <w:b w:val="0"/>
          <w:bCs w:val="0"/>
          <w:color w:val="000000" w:themeColor="text1"/>
        </w:rPr>
        <w:t xml:space="preserve"> min</w:t>
      </w:r>
      <w:r>
        <w:rPr>
          <w:b w:val="0"/>
          <w:bCs w:val="0"/>
          <w:color w:val="000000" w:themeColor="text1"/>
        </w:rPr>
        <w:t xml:space="preserve">. (5 min. review slide and </w:t>
      </w:r>
      <w:r w:rsidR="00E31965">
        <w:rPr>
          <w:b w:val="0"/>
          <w:bCs w:val="0"/>
          <w:color w:val="000000" w:themeColor="text1"/>
        </w:rPr>
        <w:t xml:space="preserve">incident panel Log and FREQ </w:t>
      </w:r>
      <w:r>
        <w:rPr>
          <w:b w:val="0"/>
          <w:bCs w:val="0"/>
          <w:color w:val="000000" w:themeColor="text1"/>
        </w:rPr>
        <w:t>Tab, 5 min. activity)</w:t>
      </w:r>
    </w:p>
    <w:p w14:paraId="5A6FE282" w14:textId="303017E5" w:rsidR="00673EB4" w:rsidRPr="0045043F" w:rsidRDefault="00673EB4" w:rsidP="00673EB4">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w:t>
      </w:r>
      <w:r>
        <w:rPr>
          <w:b w:val="0"/>
          <w:bCs w:val="0"/>
          <w:color w:val="000000" w:themeColor="text1"/>
        </w:rPr>
        <w:t xml:space="preserve">learn and utilize fields in the incident </w:t>
      </w:r>
      <w:r w:rsidR="007E6462">
        <w:rPr>
          <w:b w:val="0"/>
          <w:bCs w:val="0"/>
          <w:color w:val="000000" w:themeColor="text1"/>
        </w:rPr>
        <w:t>Log and Frequency (FREQ) tabs</w:t>
      </w:r>
      <w:r>
        <w:rPr>
          <w:b w:val="0"/>
          <w:bCs w:val="0"/>
          <w:color w:val="000000" w:themeColor="text1"/>
        </w:rPr>
        <w:t>.</w:t>
      </w:r>
    </w:p>
    <w:p w14:paraId="11516DCC" w14:textId="2F65251E" w:rsidR="00673EB4" w:rsidRPr="003F5F07" w:rsidRDefault="00673EB4" w:rsidP="00673EB4">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 xml:space="preserve">Each student should review information for </w:t>
      </w:r>
      <w:r w:rsidR="007E6462">
        <w:rPr>
          <w:b w:val="0"/>
          <w:bCs w:val="0"/>
          <w:color w:val="000000" w:themeColor="text1"/>
        </w:rPr>
        <w:t xml:space="preserve">incident Log and Frequency (FREQ) </w:t>
      </w:r>
      <w:r w:rsidR="00E31965">
        <w:rPr>
          <w:b w:val="0"/>
          <w:bCs w:val="0"/>
          <w:color w:val="000000" w:themeColor="text1"/>
        </w:rPr>
        <w:t xml:space="preserve">tabs </w:t>
      </w:r>
      <w:r>
        <w:rPr>
          <w:b w:val="0"/>
          <w:bCs w:val="0"/>
          <w:color w:val="000000" w:themeColor="text1"/>
        </w:rPr>
        <w:t xml:space="preserve">on the slide/handout for incidents in WildCAD-E </w:t>
      </w:r>
      <w:r w:rsidRPr="00744E64">
        <w:rPr>
          <w:b w:val="0"/>
          <w:bCs w:val="0"/>
          <w:color w:val="000000" w:themeColor="text1"/>
        </w:rPr>
        <w:t xml:space="preserve">utilizing the individual </w:t>
      </w:r>
      <w:r>
        <w:rPr>
          <w:b w:val="0"/>
          <w:bCs w:val="0"/>
          <w:color w:val="000000" w:themeColor="text1"/>
        </w:rPr>
        <w:t xml:space="preserve">WILDCAD-E </w:t>
      </w:r>
      <w:r w:rsidRPr="00744E64">
        <w:rPr>
          <w:b w:val="0"/>
          <w:bCs w:val="0"/>
          <w:color w:val="000000" w:themeColor="text1"/>
        </w:rPr>
        <w:t xml:space="preserve">training platform to perform the exercises. </w:t>
      </w:r>
      <w:r>
        <w:rPr>
          <w:b w:val="0"/>
          <w:bCs w:val="0"/>
          <w:color w:val="000000" w:themeColor="text1"/>
        </w:rPr>
        <w:t>Should</w:t>
      </w:r>
      <w:r w:rsidRPr="00744E64">
        <w:rPr>
          <w:b w:val="0"/>
          <w:bCs w:val="0"/>
          <w:color w:val="000000" w:themeColor="text1"/>
        </w:rPr>
        <w:t xml:space="preserve"> done individually. </w:t>
      </w:r>
      <w:r>
        <w:rPr>
          <w:b w:val="0"/>
          <w:bCs w:val="0"/>
          <w:color w:val="000000" w:themeColor="text1"/>
        </w:rPr>
        <w:t xml:space="preserve">The last exercise named </w:t>
      </w:r>
      <w:r w:rsidRPr="00796771">
        <w:rPr>
          <w:color w:val="000000" w:themeColor="text1"/>
        </w:rPr>
        <w:t>Student name – C</w:t>
      </w:r>
      <w:r>
        <w:rPr>
          <w:b w:val="0"/>
          <w:bCs w:val="0"/>
          <w:color w:val="000000" w:themeColor="text1"/>
        </w:rPr>
        <w:t xml:space="preserve"> will be the incident used for the activity.</w:t>
      </w:r>
    </w:p>
    <w:p w14:paraId="7BEDD30B" w14:textId="1011A713" w:rsidR="00673EB4" w:rsidRDefault="00673EB4" w:rsidP="00673EB4">
      <w:pPr>
        <w:pStyle w:val="boldtitle"/>
        <w:rPr>
          <w:b w:val="0"/>
          <w:bCs w:val="0"/>
          <w:color w:val="000000" w:themeColor="text1"/>
        </w:rPr>
      </w:pPr>
      <w:r>
        <w:t xml:space="preserve">Instructor: </w:t>
      </w:r>
      <w:r>
        <w:rPr>
          <w:b w:val="0"/>
          <w:bCs w:val="0"/>
          <w:color w:val="000000" w:themeColor="text1"/>
        </w:rPr>
        <w:t xml:space="preserve">Explain the different fields in the </w:t>
      </w:r>
      <w:r w:rsidR="007E6462">
        <w:rPr>
          <w:b w:val="0"/>
          <w:bCs w:val="0"/>
          <w:color w:val="000000" w:themeColor="text1"/>
        </w:rPr>
        <w:t xml:space="preserve">incident Log and Frequency (FREQ) </w:t>
      </w:r>
      <w:r>
        <w:rPr>
          <w:b w:val="0"/>
          <w:bCs w:val="0"/>
          <w:color w:val="000000" w:themeColor="text1"/>
        </w:rPr>
        <w:t>and the functionality.  Have students use information in Handout 2, exercise 2.</w:t>
      </w:r>
      <w:r w:rsidR="005725FA">
        <w:rPr>
          <w:b w:val="0"/>
          <w:bCs w:val="0"/>
          <w:color w:val="000000" w:themeColor="text1"/>
        </w:rPr>
        <w:t>4 &amp; 2.5</w:t>
      </w:r>
      <w:r>
        <w:rPr>
          <w:b w:val="0"/>
          <w:bCs w:val="0"/>
          <w:color w:val="000000" w:themeColor="text1"/>
        </w:rPr>
        <w:t xml:space="preserve"> to fill out the information in Incident C.</w:t>
      </w:r>
    </w:p>
    <w:p w14:paraId="6A7B5B7C" w14:textId="77777777" w:rsidR="00673EB4" w:rsidRPr="00F91D8B" w:rsidRDefault="00673EB4" w:rsidP="00673EB4">
      <w:pPr>
        <w:pStyle w:val="boldtitle"/>
        <w:rPr>
          <w:b w:val="0"/>
          <w:bCs w:val="0"/>
          <w:color w:val="000000" w:themeColor="text1"/>
        </w:rPr>
      </w:pPr>
      <w:r w:rsidRPr="0045043F">
        <w:t>Activity Debrief Question</w:t>
      </w:r>
      <w:r w:rsidRPr="00436059">
        <w:t>s</w:t>
      </w:r>
      <w:r w:rsidRPr="00436059">
        <w:rPr>
          <w:b w:val="0"/>
          <w:bCs w:val="0"/>
        </w:rPr>
        <w:t xml:space="preserve">: </w:t>
      </w:r>
      <w:r w:rsidRPr="000A3567">
        <w:rPr>
          <w:b w:val="0"/>
          <w:bCs w:val="0"/>
          <w:color w:val="000000" w:themeColor="text1"/>
        </w:rPr>
        <w:t xml:space="preserve">Review the </w:t>
      </w:r>
      <w:r>
        <w:rPr>
          <w:b w:val="0"/>
          <w:bCs w:val="0"/>
          <w:color w:val="000000" w:themeColor="text1"/>
        </w:rPr>
        <w:t>answers</w:t>
      </w:r>
      <w:r w:rsidRPr="000A3567">
        <w:rPr>
          <w:b w:val="0"/>
          <w:bCs w:val="0"/>
          <w:color w:val="000000" w:themeColor="text1"/>
        </w:rPr>
        <w:t xml:space="preserve"> at the end, to ensure that the students arrived at the correct answer.  </w:t>
      </w:r>
      <w:r>
        <w:rPr>
          <w:b w:val="0"/>
          <w:bCs w:val="0"/>
          <w:color w:val="000000" w:themeColor="text1"/>
        </w:rPr>
        <w:t>Instructor and Coaches should review with answer key.</w:t>
      </w:r>
    </w:p>
    <w:p w14:paraId="19627184" w14:textId="77777777" w:rsidR="00320FDA" w:rsidRDefault="00320FDA" w:rsidP="003649B9">
      <w:pPr>
        <w:ind w:firstLine="720"/>
      </w:pPr>
    </w:p>
    <w:p w14:paraId="34762387" w14:textId="77777777" w:rsidR="00320FDA" w:rsidRDefault="00320FDA" w:rsidP="003649B9">
      <w:pPr>
        <w:ind w:firstLine="720"/>
      </w:pPr>
    </w:p>
    <w:p w14:paraId="647E71E0" w14:textId="77777777" w:rsidR="00320FDA" w:rsidRDefault="00320FDA" w:rsidP="003649B9">
      <w:pPr>
        <w:ind w:firstLine="720"/>
      </w:pPr>
    </w:p>
    <w:p w14:paraId="71C94225" w14:textId="77777777" w:rsidR="00320FDA" w:rsidRDefault="00320FDA" w:rsidP="003649B9">
      <w:pPr>
        <w:ind w:firstLine="720"/>
      </w:pPr>
    </w:p>
    <w:p w14:paraId="5B51678D" w14:textId="77777777" w:rsidR="00320FDA" w:rsidRDefault="00320FDA" w:rsidP="003649B9">
      <w:pPr>
        <w:ind w:firstLine="720"/>
      </w:pPr>
    </w:p>
    <w:p w14:paraId="06C21492" w14:textId="77777777" w:rsidR="00E31965" w:rsidRDefault="00E31965" w:rsidP="00E31965">
      <w:pPr>
        <w:rPr>
          <w:rFonts w:cs="Times New Roman"/>
          <w:b/>
          <w:bCs/>
          <w:noProof/>
          <w:kern w:val="24"/>
          <w:szCs w:val="24"/>
        </w:rPr>
      </w:pPr>
      <w:r>
        <w:rPr>
          <w:noProof/>
        </w:rPr>
        <w:lastRenderedPageBreak/>
        <w:drawing>
          <wp:inline distT="0" distB="0" distL="0" distR="0" wp14:anchorId="540A7540" wp14:editId="105199A7">
            <wp:extent cx="3536379" cy="2659018"/>
            <wp:effectExtent l="19050" t="19050" r="26035" b="27305"/>
            <wp:docPr id="110603230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32305" name="Graphic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36379" cy="2659018"/>
                    </a:xfrm>
                    <a:prstGeom prst="rect">
                      <a:avLst/>
                    </a:prstGeom>
                    <a:ln w="12700">
                      <a:solidFill>
                        <a:sysClr val="windowText" lastClr="000000"/>
                      </a:solidFill>
                    </a:ln>
                  </pic:spPr>
                </pic:pic>
              </a:graphicData>
            </a:graphic>
          </wp:inline>
        </w:drawing>
      </w:r>
    </w:p>
    <w:p w14:paraId="5E9BCBA0" w14:textId="145CDD2B" w:rsidR="00E31965" w:rsidRPr="00F91D8B" w:rsidRDefault="00E31965" w:rsidP="00E31965">
      <w:pPr>
        <w:pStyle w:val="Heading3"/>
      </w:pPr>
      <w:r w:rsidRPr="00F91D8B">
        <w:t xml:space="preserve">Activity – </w:t>
      </w:r>
      <w:r>
        <w:t>Exercise 2.6 IC Tab</w:t>
      </w:r>
    </w:p>
    <w:p w14:paraId="19DFA7DF" w14:textId="77777777" w:rsidR="00E31965" w:rsidRPr="00480CE2" w:rsidRDefault="00E31965" w:rsidP="00E31965">
      <w:pPr>
        <w:pStyle w:val="IGheaderwithIcon"/>
      </w:pPr>
      <w:r w:rsidRPr="00480CE2">
        <w:rPr>
          <w:noProof/>
        </w:rPr>
        <w:drawing>
          <wp:inline distT="0" distB="0" distL="0" distR="0" wp14:anchorId="4515DF3A" wp14:editId="73219879">
            <wp:extent cx="274320" cy="274320"/>
            <wp:effectExtent l="0" t="0" r="0" b="0"/>
            <wp:docPr id="505357521" name="Graphic 50535752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3437DB52" w14:textId="77777777" w:rsidR="00E31965" w:rsidRPr="00DD4E76" w:rsidRDefault="00E31965" w:rsidP="00E31965">
      <w:pPr>
        <w:pStyle w:val="boldtitle"/>
        <w:rPr>
          <w:color w:val="000000" w:themeColor="text1"/>
        </w:rPr>
      </w:pPr>
      <w:r>
        <w:t xml:space="preserve">Materials: </w:t>
      </w:r>
      <w:r>
        <w:rPr>
          <w:b w:val="0"/>
          <w:bCs w:val="0"/>
          <w:color w:val="000000" w:themeColor="text1"/>
        </w:rPr>
        <w:t xml:space="preserve">Utilize Information on slide, handout and </w:t>
      </w:r>
      <w:r w:rsidRPr="00810D87">
        <w:rPr>
          <w:b w:val="0"/>
          <w:bCs w:val="0"/>
          <w:color w:val="000000" w:themeColor="text1"/>
        </w:rPr>
        <w:t>WildCAD-E Training platform.</w:t>
      </w:r>
    </w:p>
    <w:p w14:paraId="5DE5B34D" w14:textId="5F1CE55E" w:rsidR="00E31965" w:rsidRDefault="00E31965" w:rsidP="00E31965">
      <w:pPr>
        <w:pStyle w:val="Lengthwicon"/>
      </w:pPr>
      <w:r>
        <w:t xml:space="preserve">Length: </w:t>
      </w:r>
      <w:r w:rsidR="006C575C">
        <w:rPr>
          <w:b w:val="0"/>
          <w:bCs w:val="0"/>
          <w:color w:val="000000" w:themeColor="text1"/>
        </w:rPr>
        <w:t>5</w:t>
      </w:r>
      <w:r w:rsidRPr="00744E64">
        <w:rPr>
          <w:b w:val="0"/>
          <w:bCs w:val="0"/>
          <w:color w:val="000000" w:themeColor="text1"/>
        </w:rPr>
        <w:t xml:space="preserve"> min</w:t>
      </w:r>
      <w:r>
        <w:rPr>
          <w:b w:val="0"/>
          <w:bCs w:val="0"/>
          <w:color w:val="000000" w:themeColor="text1"/>
        </w:rPr>
        <w:t xml:space="preserve">. (5 min. review slide and </w:t>
      </w:r>
      <w:r w:rsidR="006C575C">
        <w:rPr>
          <w:b w:val="0"/>
          <w:bCs w:val="0"/>
          <w:color w:val="000000" w:themeColor="text1"/>
        </w:rPr>
        <w:t xml:space="preserve">IC </w:t>
      </w:r>
      <w:r>
        <w:rPr>
          <w:b w:val="0"/>
          <w:bCs w:val="0"/>
          <w:color w:val="000000" w:themeColor="text1"/>
        </w:rPr>
        <w:t>Tab</w:t>
      </w:r>
      <w:r w:rsidR="006C575C">
        <w:rPr>
          <w:b w:val="0"/>
          <w:bCs w:val="0"/>
          <w:color w:val="000000" w:themeColor="text1"/>
        </w:rPr>
        <w:t xml:space="preserve"> </w:t>
      </w:r>
      <w:r>
        <w:rPr>
          <w:b w:val="0"/>
          <w:bCs w:val="0"/>
          <w:color w:val="000000" w:themeColor="text1"/>
        </w:rPr>
        <w:t>activity)</w:t>
      </w:r>
    </w:p>
    <w:p w14:paraId="501C7AFF" w14:textId="2CD98AEF" w:rsidR="00E31965" w:rsidRPr="0045043F" w:rsidRDefault="00E31965" w:rsidP="00E31965">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w:t>
      </w:r>
      <w:r>
        <w:rPr>
          <w:b w:val="0"/>
          <w:bCs w:val="0"/>
          <w:color w:val="000000" w:themeColor="text1"/>
        </w:rPr>
        <w:t xml:space="preserve">learn and utilize fields in the incident </w:t>
      </w:r>
      <w:r w:rsidR="006C575C">
        <w:rPr>
          <w:b w:val="0"/>
          <w:bCs w:val="0"/>
          <w:color w:val="000000" w:themeColor="text1"/>
        </w:rPr>
        <w:t>IC</w:t>
      </w:r>
      <w:r>
        <w:rPr>
          <w:b w:val="0"/>
          <w:bCs w:val="0"/>
          <w:color w:val="000000" w:themeColor="text1"/>
        </w:rPr>
        <w:t xml:space="preserve"> tab.</w:t>
      </w:r>
    </w:p>
    <w:p w14:paraId="6FA7634C" w14:textId="32989A20" w:rsidR="00E31965" w:rsidRPr="003F5F07" w:rsidRDefault="00E31965" w:rsidP="00E31965">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 xml:space="preserve">Each student should review information for incident </w:t>
      </w:r>
      <w:r w:rsidR="006C575C">
        <w:rPr>
          <w:b w:val="0"/>
          <w:bCs w:val="0"/>
          <w:color w:val="000000" w:themeColor="text1"/>
        </w:rPr>
        <w:t>IC Tab</w:t>
      </w:r>
      <w:r>
        <w:rPr>
          <w:b w:val="0"/>
          <w:bCs w:val="0"/>
          <w:color w:val="000000" w:themeColor="text1"/>
        </w:rPr>
        <w:t xml:space="preserve"> on the slide/handout for incidents in WildCAD-E </w:t>
      </w:r>
      <w:r w:rsidRPr="00744E64">
        <w:rPr>
          <w:b w:val="0"/>
          <w:bCs w:val="0"/>
          <w:color w:val="000000" w:themeColor="text1"/>
        </w:rPr>
        <w:t xml:space="preserve">utilizing the individual </w:t>
      </w:r>
      <w:r>
        <w:rPr>
          <w:b w:val="0"/>
          <w:bCs w:val="0"/>
          <w:color w:val="000000" w:themeColor="text1"/>
        </w:rPr>
        <w:t xml:space="preserve">WILDCAD-E </w:t>
      </w:r>
      <w:r w:rsidRPr="00744E64">
        <w:rPr>
          <w:b w:val="0"/>
          <w:bCs w:val="0"/>
          <w:color w:val="000000" w:themeColor="text1"/>
        </w:rPr>
        <w:t xml:space="preserve">training platform to perform the exercises. </w:t>
      </w:r>
      <w:r>
        <w:rPr>
          <w:b w:val="0"/>
          <w:bCs w:val="0"/>
          <w:color w:val="000000" w:themeColor="text1"/>
        </w:rPr>
        <w:t>Should</w:t>
      </w:r>
      <w:r w:rsidRPr="00744E64">
        <w:rPr>
          <w:b w:val="0"/>
          <w:bCs w:val="0"/>
          <w:color w:val="000000" w:themeColor="text1"/>
        </w:rPr>
        <w:t xml:space="preserve"> done individually. </w:t>
      </w:r>
      <w:r>
        <w:rPr>
          <w:b w:val="0"/>
          <w:bCs w:val="0"/>
          <w:color w:val="000000" w:themeColor="text1"/>
        </w:rPr>
        <w:t xml:space="preserve">The last exercise named </w:t>
      </w:r>
      <w:r w:rsidRPr="00796771">
        <w:rPr>
          <w:color w:val="000000" w:themeColor="text1"/>
        </w:rPr>
        <w:t>Student name – C</w:t>
      </w:r>
      <w:r>
        <w:rPr>
          <w:b w:val="0"/>
          <w:bCs w:val="0"/>
          <w:color w:val="000000" w:themeColor="text1"/>
        </w:rPr>
        <w:t xml:space="preserve"> will be the incident used for the activity.</w:t>
      </w:r>
    </w:p>
    <w:p w14:paraId="03995293" w14:textId="7F6F2EBF" w:rsidR="00E31965" w:rsidRDefault="00E31965" w:rsidP="00E31965">
      <w:pPr>
        <w:pStyle w:val="boldtitle"/>
        <w:rPr>
          <w:b w:val="0"/>
          <w:bCs w:val="0"/>
          <w:color w:val="000000" w:themeColor="text1"/>
        </w:rPr>
      </w:pPr>
      <w:r>
        <w:t xml:space="preserve">Instructor: </w:t>
      </w:r>
      <w:r>
        <w:rPr>
          <w:b w:val="0"/>
          <w:bCs w:val="0"/>
          <w:color w:val="000000" w:themeColor="text1"/>
        </w:rPr>
        <w:t xml:space="preserve">Explain the different fields in the incident </w:t>
      </w:r>
      <w:r w:rsidR="006C575C">
        <w:rPr>
          <w:b w:val="0"/>
          <w:bCs w:val="0"/>
          <w:color w:val="000000" w:themeColor="text1"/>
        </w:rPr>
        <w:t>IC Tab</w:t>
      </w:r>
      <w:r>
        <w:rPr>
          <w:b w:val="0"/>
          <w:bCs w:val="0"/>
          <w:color w:val="000000" w:themeColor="text1"/>
        </w:rPr>
        <w:t xml:space="preserve"> and the functionality.  Have students use information in Handout 2, exercise 2.</w:t>
      </w:r>
      <w:r w:rsidR="00AA199A">
        <w:rPr>
          <w:b w:val="0"/>
          <w:bCs w:val="0"/>
          <w:color w:val="000000" w:themeColor="text1"/>
        </w:rPr>
        <w:t>6</w:t>
      </w:r>
      <w:r>
        <w:rPr>
          <w:b w:val="0"/>
          <w:bCs w:val="0"/>
          <w:color w:val="000000" w:themeColor="text1"/>
        </w:rPr>
        <w:t xml:space="preserve"> to fill out the information in Incident C.</w:t>
      </w:r>
    </w:p>
    <w:p w14:paraId="5039CA15" w14:textId="77777777" w:rsidR="00E31965" w:rsidRPr="00F91D8B" w:rsidRDefault="00E31965" w:rsidP="00E31965">
      <w:pPr>
        <w:pStyle w:val="boldtitle"/>
        <w:rPr>
          <w:b w:val="0"/>
          <w:bCs w:val="0"/>
          <w:color w:val="000000" w:themeColor="text1"/>
        </w:rPr>
      </w:pPr>
      <w:r w:rsidRPr="0045043F">
        <w:t>Activity Debrief Question</w:t>
      </w:r>
      <w:r w:rsidRPr="00436059">
        <w:t>s</w:t>
      </w:r>
      <w:r w:rsidRPr="00436059">
        <w:rPr>
          <w:b w:val="0"/>
          <w:bCs w:val="0"/>
        </w:rPr>
        <w:t xml:space="preserve">: </w:t>
      </w:r>
      <w:r w:rsidRPr="000A3567">
        <w:rPr>
          <w:b w:val="0"/>
          <w:bCs w:val="0"/>
          <w:color w:val="000000" w:themeColor="text1"/>
        </w:rPr>
        <w:t xml:space="preserve">Review the </w:t>
      </w:r>
      <w:r>
        <w:rPr>
          <w:b w:val="0"/>
          <w:bCs w:val="0"/>
          <w:color w:val="000000" w:themeColor="text1"/>
        </w:rPr>
        <w:t>answers</w:t>
      </w:r>
      <w:r w:rsidRPr="000A3567">
        <w:rPr>
          <w:b w:val="0"/>
          <w:bCs w:val="0"/>
          <w:color w:val="000000" w:themeColor="text1"/>
        </w:rPr>
        <w:t xml:space="preserve"> at the end, to ensure that the students arrived at the correct answer.  </w:t>
      </w:r>
      <w:r>
        <w:rPr>
          <w:b w:val="0"/>
          <w:bCs w:val="0"/>
          <w:color w:val="000000" w:themeColor="text1"/>
        </w:rPr>
        <w:t>Instructor and Coaches should review with answer key.</w:t>
      </w:r>
    </w:p>
    <w:p w14:paraId="27BAD8AF" w14:textId="77777777" w:rsidR="00320FDA" w:rsidRDefault="00320FDA" w:rsidP="003649B9">
      <w:pPr>
        <w:ind w:firstLine="720"/>
      </w:pPr>
    </w:p>
    <w:p w14:paraId="0C94BDFD" w14:textId="77777777" w:rsidR="00320FDA" w:rsidRDefault="00320FDA" w:rsidP="003649B9">
      <w:pPr>
        <w:ind w:firstLine="720"/>
      </w:pPr>
    </w:p>
    <w:p w14:paraId="3640118E" w14:textId="77777777" w:rsidR="00320FDA" w:rsidRDefault="00320FDA" w:rsidP="003649B9">
      <w:pPr>
        <w:ind w:firstLine="720"/>
      </w:pPr>
    </w:p>
    <w:p w14:paraId="1B5D5C1C" w14:textId="77777777" w:rsidR="00320FDA" w:rsidRDefault="00320FDA" w:rsidP="003649B9">
      <w:pPr>
        <w:ind w:firstLine="720"/>
      </w:pPr>
    </w:p>
    <w:p w14:paraId="7F9FBD8D" w14:textId="77777777" w:rsidR="00320FDA" w:rsidRDefault="00320FDA" w:rsidP="003649B9">
      <w:pPr>
        <w:ind w:firstLine="720"/>
      </w:pPr>
    </w:p>
    <w:p w14:paraId="2C40F613" w14:textId="77777777" w:rsidR="00320FDA" w:rsidRDefault="00320FDA" w:rsidP="003649B9">
      <w:pPr>
        <w:ind w:firstLine="720"/>
      </w:pPr>
    </w:p>
    <w:p w14:paraId="00BD53A9" w14:textId="77777777" w:rsidR="00320FDA" w:rsidRDefault="00320FDA" w:rsidP="003649B9">
      <w:pPr>
        <w:ind w:firstLine="720"/>
      </w:pPr>
    </w:p>
    <w:p w14:paraId="23EEEDD9" w14:textId="77777777" w:rsidR="00253DA8" w:rsidRDefault="00253DA8" w:rsidP="00253DA8">
      <w:pPr>
        <w:rPr>
          <w:rFonts w:cs="Times New Roman"/>
          <w:b/>
          <w:bCs/>
          <w:noProof/>
          <w:kern w:val="24"/>
          <w:szCs w:val="24"/>
        </w:rPr>
      </w:pPr>
      <w:r>
        <w:rPr>
          <w:noProof/>
        </w:rPr>
        <w:lastRenderedPageBreak/>
        <w:drawing>
          <wp:inline distT="0" distB="0" distL="0" distR="0" wp14:anchorId="76C857AB" wp14:editId="13CDF0C3">
            <wp:extent cx="3517259" cy="2659018"/>
            <wp:effectExtent l="19050" t="19050" r="26670" b="27305"/>
            <wp:docPr id="179566196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61966" name="Graphic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17259" cy="2659018"/>
                    </a:xfrm>
                    <a:prstGeom prst="rect">
                      <a:avLst/>
                    </a:prstGeom>
                    <a:ln w="12700">
                      <a:solidFill>
                        <a:sysClr val="windowText" lastClr="000000"/>
                      </a:solidFill>
                    </a:ln>
                  </pic:spPr>
                </pic:pic>
              </a:graphicData>
            </a:graphic>
          </wp:inline>
        </w:drawing>
      </w:r>
    </w:p>
    <w:p w14:paraId="20277234" w14:textId="47C85DC6" w:rsidR="00253DA8" w:rsidRPr="00F91D8B" w:rsidRDefault="00253DA8" w:rsidP="00253DA8">
      <w:pPr>
        <w:pStyle w:val="Heading3"/>
      </w:pPr>
      <w:r w:rsidRPr="00F91D8B">
        <w:t xml:space="preserve">Activity – </w:t>
      </w:r>
      <w:r>
        <w:t>Exercise 2.7 FIRES Tab</w:t>
      </w:r>
    </w:p>
    <w:p w14:paraId="2454FC99" w14:textId="77777777" w:rsidR="00253DA8" w:rsidRPr="00480CE2" w:rsidRDefault="00253DA8" w:rsidP="00253DA8">
      <w:pPr>
        <w:pStyle w:val="IGheaderwithIcon"/>
      </w:pPr>
      <w:r w:rsidRPr="00480CE2">
        <w:rPr>
          <w:noProof/>
        </w:rPr>
        <w:drawing>
          <wp:inline distT="0" distB="0" distL="0" distR="0" wp14:anchorId="448EBD2F" wp14:editId="32FC879F">
            <wp:extent cx="274320" cy="274320"/>
            <wp:effectExtent l="0" t="0" r="0" b="0"/>
            <wp:docPr id="180717971" name="Graphic 18071797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6B6B4CE6" w14:textId="77777777" w:rsidR="00253DA8" w:rsidRPr="00DD4E76" w:rsidRDefault="00253DA8" w:rsidP="00253DA8">
      <w:pPr>
        <w:pStyle w:val="boldtitle"/>
        <w:rPr>
          <w:color w:val="000000" w:themeColor="text1"/>
        </w:rPr>
      </w:pPr>
      <w:r>
        <w:t xml:space="preserve">Materials: </w:t>
      </w:r>
      <w:r>
        <w:rPr>
          <w:b w:val="0"/>
          <w:bCs w:val="0"/>
          <w:color w:val="000000" w:themeColor="text1"/>
        </w:rPr>
        <w:t xml:space="preserve">Utilize Information on slide, handout and </w:t>
      </w:r>
      <w:r w:rsidRPr="00810D87">
        <w:rPr>
          <w:b w:val="0"/>
          <w:bCs w:val="0"/>
          <w:color w:val="000000" w:themeColor="text1"/>
        </w:rPr>
        <w:t>WildCAD-E Training platform.</w:t>
      </w:r>
    </w:p>
    <w:p w14:paraId="0E721329" w14:textId="45133224" w:rsidR="00253DA8" w:rsidRDefault="00253DA8" w:rsidP="00253DA8">
      <w:pPr>
        <w:pStyle w:val="Lengthwicon"/>
      </w:pPr>
      <w:r>
        <w:t xml:space="preserve">Length: </w:t>
      </w:r>
      <w:r>
        <w:rPr>
          <w:b w:val="0"/>
          <w:bCs w:val="0"/>
          <w:color w:val="000000" w:themeColor="text1"/>
        </w:rPr>
        <w:t>10</w:t>
      </w:r>
      <w:r w:rsidRPr="00744E64">
        <w:rPr>
          <w:b w:val="0"/>
          <w:bCs w:val="0"/>
          <w:color w:val="000000" w:themeColor="text1"/>
        </w:rPr>
        <w:t xml:space="preserve"> min</w:t>
      </w:r>
      <w:r>
        <w:rPr>
          <w:b w:val="0"/>
          <w:bCs w:val="0"/>
          <w:color w:val="000000" w:themeColor="text1"/>
        </w:rPr>
        <w:t>. (5 min. review slide and FIRES Tab, 5 min activity)</w:t>
      </w:r>
    </w:p>
    <w:p w14:paraId="4955CC42" w14:textId="05FE0D1C" w:rsidR="00253DA8" w:rsidRPr="0045043F" w:rsidRDefault="00253DA8" w:rsidP="00253DA8">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w:t>
      </w:r>
      <w:r>
        <w:rPr>
          <w:b w:val="0"/>
          <w:bCs w:val="0"/>
          <w:color w:val="000000" w:themeColor="text1"/>
        </w:rPr>
        <w:t>learn and utilize fields in the incident FIRES tab.</w:t>
      </w:r>
    </w:p>
    <w:p w14:paraId="7B89DAF0" w14:textId="63759153" w:rsidR="00253DA8" w:rsidRPr="003F5F07" w:rsidRDefault="00253DA8" w:rsidP="00253DA8">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 xml:space="preserve">Each student should review information for incident </w:t>
      </w:r>
      <w:r w:rsidR="002A248F">
        <w:rPr>
          <w:b w:val="0"/>
          <w:bCs w:val="0"/>
          <w:color w:val="000000" w:themeColor="text1"/>
        </w:rPr>
        <w:t>FIRES</w:t>
      </w:r>
      <w:r>
        <w:rPr>
          <w:b w:val="0"/>
          <w:bCs w:val="0"/>
          <w:color w:val="000000" w:themeColor="text1"/>
        </w:rPr>
        <w:t xml:space="preserve"> Tab on the slide/handout for incidents in WildCAD-E </w:t>
      </w:r>
      <w:r w:rsidRPr="00744E64">
        <w:rPr>
          <w:b w:val="0"/>
          <w:bCs w:val="0"/>
          <w:color w:val="000000" w:themeColor="text1"/>
        </w:rPr>
        <w:t xml:space="preserve">utilizing the individual </w:t>
      </w:r>
      <w:r>
        <w:rPr>
          <w:b w:val="0"/>
          <w:bCs w:val="0"/>
          <w:color w:val="000000" w:themeColor="text1"/>
        </w:rPr>
        <w:t xml:space="preserve">WILDCAD-E </w:t>
      </w:r>
      <w:r w:rsidRPr="00744E64">
        <w:rPr>
          <w:b w:val="0"/>
          <w:bCs w:val="0"/>
          <w:color w:val="000000" w:themeColor="text1"/>
        </w:rPr>
        <w:t xml:space="preserve">training platform to perform the exercises. </w:t>
      </w:r>
      <w:r>
        <w:rPr>
          <w:b w:val="0"/>
          <w:bCs w:val="0"/>
          <w:color w:val="000000" w:themeColor="text1"/>
        </w:rPr>
        <w:t>Should</w:t>
      </w:r>
      <w:r w:rsidRPr="00744E64">
        <w:rPr>
          <w:b w:val="0"/>
          <w:bCs w:val="0"/>
          <w:color w:val="000000" w:themeColor="text1"/>
        </w:rPr>
        <w:t xml:space="preserve"> done individually. </w:t>
      </w:r>
      <w:r>
        <w:rPr>
          <w:b w:val="0"/>
          <w:bCs w:val="0"/>
          <w:color w:val="000000" w:themeColor="text1"/>
        </w:rPr>
        <w:t xml:space="preserve">The last exercise named </w:t>
      </w:r>
      <w:r w:rsidRPr="00796771">
        <w:rPr>
          <w:color w:val="000000" w:themeColor="text1"/>
        </w:rPr>
        <w:t>Student name – C</w:t>
      </w:r>
      <w:r>
        <w:rPr>
          <w:b w:val="0"/>
          <w:bCs w:val="0"/>
          <w:color w:val="000000" w:themeColor="text1"/>
        </w:rPr>
        <w:t xml:space="preserve"> will be the incident used for the activity.</w:t>
      </w:r>
    </w:p>
    <w:p w14:paraId="72A116A8" w14:textId="6E977007" w:rsidR="00253DA8" w:rsidRDefault="00253DA8" w:rsidP="00253DA8">
      <w:pPr>
        <w:pStyle w:val="boldtitle"/>
        <w:rPr>
          <w:b w:val="0"/>
          <w:bCs w:val="0"/>
          <w:color w:val="000000" w:themeColor="text1"/>
        </w:rPr>
      </w:pPr>
      <w:r>
        <w:t xml:space="preserve">Instructor: </w:t>
      </w:r>
      <w:r>
        <w:rPr>
          <w:b w:val="0"/>
          <w:bCs w:val="0"/>
          <w:color w:val="000000" w:themeColor="text1"/>
        </w:rPr>
        <w:t xml:space="preserve">Explain the different fields in the incident </w:t>
      </w:r>
      <w:r w:rsidR="002A248F">
        <w:rPr>
          <w:b w:val="0"/>
          <w:bCs w:val="0"/>
          <w:color w:val="000000" w:themeColor="text1"/>
        </w:rPr>
        <w:t>FIRES</w:t>
      </w:r>
      <w:r>
        <w:rPr>
          <w:b w:val="0"/>
          <w:bCs w:val="0"/>
          <w:color w:val="000000" w:themeColor="text1"/>
        </w:rPr>
        <w:t xml:space="preserve"> Tab and the functionality.  Have students use information in Handout 2, exercise 2.</w:t>
      </w:r>
      <w:r w:rsidR="002A248F">
        <w:rPr>
          <w:b w:val="0"/>
          <w:bCs w:val="0"/>
          <w:color w:val="000000" w:themeColor="text1"/>
        </w:rPr>
        <w:t>7</w:t>
      </w:r>
      <w:r>
        <w:rPr>
          <w:b w:val="0"/>
          <w:bCs w:val="0"/>
          <w:color w:val="000000" w:themeColor="text1"/>
        </w:rPr>
        <w:t xml:space="preserve"> to fill out the information in Incident C.</w:t>
      </w:r>
    </w:p>
    <w:p w14:paraId="58B5A3B9" w14:textId="69AAE13F" w:rsidR="007B0310" w:rsidRDefault="002A248F" w:rsidP="00253DA8">
      <w:pPr>
        <w:pStyle w:val="boldtitle"/>
        <w:rPr>
          <w:b w:val="0"/>
          <w:bCs w:val="0"/>
          <w:color w:val="000000" w:themeColor="text1"/>
        </w:rPr>
      </w:pPr>
      <w:r>
        <w:rPr>
          <w:b w:val="0"/>
          <w:bCs w:val="0"/>
          <w:color w:val="000000" w:themeColor="text1"/>
        </w:rPr>
        <w:t xml:space="preserve">Students should type </w:t>
      </w:r>
      <w:r w:rsidR="007B0310">
        <w:rPr>
          <w:b w:val="0"/>
          <w:bCs w:val="0"/>
          <w:color w:val="000000" w:themeColor="text1"/>
        </w:rPr>
        <w:t>size up in LOG and add information to the correct fields in the fires tab.</w:t>
      </w:r>
    </w:p>
    <w:p w14:paraId="42035F88" w14:textId="5C39107D" w:rsidR="007B0310" w:rsidRDefault="007B0310" w:rsidP="00253DA8">
      <w:pPr>
        <w:pStyle w:val="boldtitle"/>
        <w:rPr>
          <w:b w:val="0"/>
          <w:bCs w:val="0"/>
          <w:color w:val="000000" w:themeColor="text1"/>
        </w:rPr>
      </w:pPr>
      <w:r>
        <w:rPr>
          <w:b w:val="0"/>
          <w:bCs w:val="0"/>
          <w:color w:val="000000" w:themeColor="text1"/>
        </w:rPr>
        <w:t xml:space="preserve">Discuss the elements that feed through </w:t>
      </w:r>
      <w:r w:rsidR="008A4523">
        <w:rPr>
          <w:b w:val="0"/>
          <w:bCs w:val="0"/>
          <w:color w:val="000000" w:themeColor="text1"/>
        </w:rPr>
        <w:t>I</w:t>
      </w:r>
      <w:r w:rsidR="0074345E">
        <w:rPr>
          <w:b w:val="0"/>
          <w:bCs w:val="0"/>
          <w:color w:val="000000" w:themeColor="text1"/>
        </w:rPr>
        <w:t>RWIN</w:t>
      </w:r>
      <w:r w:rsidR="004D5C33">
        <w:rPr>
          <w:b w:val="0"/>
          <w:bCs w:val="0"/>
          <w:color w:val="000000" w:themeColor="text1"/>
        </w:rPr>
        <w:t xml:space="preserve"> and the functionality of </w:t>
      </w:r>
      <w:r w:rsidR="000412F8">
        <w:rPr>
          <w:b w:val="0"/>
          <w:bCs w:val="0"/>
          <w:color w:val="000000" w:themeColor="text1"/>
        </w:rPr>
        <w:t>all</w:t>
      </w:r>
      <w:r w:rsidR="004D5C33">
        <w:rPr>
          <w:b w:val="0"/>
          <w:bCs w:val="0"/>
          <w:color w:val="000000" w:themeColor="text1"/>
        </w:rPr>
        <w:t xml:space="preserve"> the fields.</w:t>
      </w:r>
    </w:p>
    <w:p w14:paraId="67243027" w14:textId="1969AA07" w:rsidR="0022782E" w:rsidRDefault="0022782E" w:rsidP="0022782E">
      <w:pPr>
        <w:pStyle w:val="ListParagraph"/>
        <w:widowControl/>
        <w:numPr>
          <w:ilvl w:val="2"/>
          <w:numId w:val="36"/>
        </w:numPr>
        <w:spacing w:before="73"/>
      </w:pPr>
      <w:r>
        <w:t xml:space="preserve">Fire Growth </w:t>
      </w:r>
    </w:p>
    <w:p w14:paraId="72583D34" w14:textId="36F973BC" w:rsidR="0022782E" w:rsidRPr="00FB7FC4" w:rsidRDefault="0022782E" w:rsidP="0022782E">
      <w:pPr>
        <w:pStyle w:val="ListParagraph"/>
        <w:widowControl/>
        <w:numPr>
          <w:ilvl w:val="2"/>
          <w:numId w:val="36"/>
        </w:numPr>
        <w:spacing w:before="73"/>
      </w:pPr>
      <w:r w:rsidRPr="00FB7FC4">
        <w:t>Initial and Fire Report radial buttons –cover these fields so that they are prepared for centers that utilize them for Full Size</w:t>
      </w:r>
      <w:r w:rsidR="00FB7FC4">
        <w:t>-</w:t>
      </w:r>
      <w:r w:rsidRPr="00FB7FC4">
        <w:t>ups and Fire Report information.  LPF has a limited example, since it is the same info as above</w:t>
      </w:r>
      <w:r w:rsidR="008D50F6">
        <w:t xml:space="preserve"> in the tab</w:t>
      </w:r>
      <w:r w:rsidRPr="00FB7FC4">
        <w:t>.  Other Centers have full size up Card and Information for Final Fire Report. Emphasize they need to review and follow center SOP’s.</w:t>
      </w:r>
    </w:p>
    <w:p w14:paraId="3E30E974" w14:textId="77777777" w:rsidR="0022782E" w:rsidRDefault="0022782E" w:rsidP="0022782E">
      <w:pPr>
        <w:pStyle w:val="ListParagraph"/>
        <w:widowControl/>
        <w:numPr>
          <w:ilvl w:val="2"/>
          <w:numId w:val="36"/>
        </w:numPr>
        <w:spacing w:before="73"/>
      </w:pPr>
      <w:r>
        <w:lastRenderedPageBreak/>
        <w:t>Fire # and use of auto function</w:t>
      </w:r>
    </w:p>
    <w:p w14:paraId="7578E0D4" w14:textId="77777777" w:rsidR="0022782E" w:rsidRDefault="0022782E" w:rsidP="0022782E">
      <w:pPr>
        <w:pStyle w:val="ListParagraph"/>
        <w:widowControl/>
        <w:numPr>
          <w:ilvl w:val="2"/>
          <w:numId w:val="36"/>
        </w:numPr>
        <w:spacing w:before="73"/>
      </w:pPr>
      <w:r>
        <w:t xml:space="preserve">Subunit and use of auto function </w:t>
      </w:r>
    </w:p>
    <w:p w14:paraId="39560F1D" w14:textId="48BD18B5" w:rsidR="0022782E" w:rsidRDefault="0022782E" w:rsidP="0022782E">
      <w:pPr>
        <w:pStyle w:val="ListParagraph"/>
        <w:widowControl/>
        <w:numPr>
          <w:ilvl w:val="2"/>
          <w:numId w:val="36"/>
        </w:numPr>
        <w:spacing w:before="73"/>
      </w:pPr>
      <w:r>
        <w:t xml:space="preserve">Acres and </w:t>
      </w:r>
      <w:proofErr w:type="spellStart"/>
      <w:r>
        <w:t>Cls</w:t>
      </w:r>
      <w:proofErr w:type="spellEnd"/>
      <w:r>
        <w:t xml:space="preserve"> </w:t>
      </w:r>
    </w:p>
    <w:p w14:paraId="358EAD2B" w14:textId="77777777" w:rsidR="0022782E" w:rsidRDefault="0022782E" w:rsidP="0022782E">
      <w:pPr>
        <w:pStyle w:val="ListParagraph"/>
        <w:widowControl/>
        <w:numPr>
          <w:ilvl w:val="2"/>
          <w:numId w:val="36"/>
        </w:numPr>
        <w:spacing w:before="73"/>
      </w:pPr>
      <w:r>
        <w:t>Land Stat</w:t>
      </w:r>
    </w:p>
    <w:p w14:paraId="3D961819" w14:textId="77777777" w:rsidR="0022782E" w:rsidRDefault="0022782E" w:rsidP="0022782E">
      <w:pPr>
        <w:pStyle w:val="ListParagraph"/>
        <w:widowControl/>
        <w:numPr>
          <w:ilvl w:val="2"/>
          <w:numId w:val="36"/>
        </w:numPr>
        <w:spacing w:before="73"/>
      </w:pPr>
      <w:r>
        <w:t>Elevation</w:t>
      </w:r>
    </w:p>
    <w:p w14:paraId="422749E1" w14:textId="77777777" w:rsidR="0022782E" w:rsidRDefault="0022782E" w:rsidP="0022782E">
      <w:pPr>
        <w:pStyle w:val="ListParagraph"/>
        <w:widowControl/>
        <w:numPr>
          <w:ilvl w:val="2"/>
          <w:numId w:val="36"/>
        </w:numPr>
        <w:spacing w:before="73"/>
      </w:pPr>
      <w:r>
        <w:t>Wilderness check box (shows on reports)</w:t>
      </w:r>
    </w:p>
    <w:p w14:paraId="784A0B8F" w14:textId="05AC92F5" w:rsidR="0022782E" w:rsidRDefault="0022782E" w:rsidP="0022782E">
      <w:pPr>
        <w:pStyle w:val="ListParagraph"/>
        <w:widowControl/>
        <w:numPr>
          <w:ilvl w:val="2"/>
          <w:numId w:val="36"/>
        </w:numPr>
        <w:spacing w:before="73"/>
      </w:pPr>
      <w:r>
        <w:t xml:space="preserve">Contained, Controlled and Out Dates and Times </w:t>
      </w:r>
    </w:p>
    <w:p w14:paraId="4BAA7073" w14:textId="77777777" w:rsidR="0022782E" w:rsidRPr="006D4352" w:rsidRDefault="0022782E" w:rsidP="0022782E">
      <w:pPr>
        <w:pStyle w:val="BodyText"/>
        <w:numPr>
          <w:ilvl w:val="2"/>
          <w:numId w:val="36"/>
        </w:numPr>
        <w:spacing w:before="0"/>
        <w:rPr>
          <w:rFonts w:cs="Times New Roman"/>
        </w:rPr>
      </w:pPr>
      <w:r w:rsidRPr="00E47B96">
        <w:rPr>
          <w:rFonts w:cs="Times New Roman"/>
        </w:rPr>
        <w:t xml:space="preserve">Fire Cause </w:t>
      </w:r>
      <w:r w:rsidRPr="00E47B96">
        <w:rPr>
          <w:rFonts w:cs="Times New Roman"/>
          <w:i/>
          <w:iCs/>
          <w:u w:val="single"/>
        </w:rPr>
        <w:t>(LPF has no data – do we need to add to every course)</w:t>
      </w:r>
    </w:p>
    <w:p w14:paraId="2FF82957" w14:textId="3B019527" w:rsidR="006D4352" w:rsidRDefault="00426D43" w:rsidP="003274BC">
      <w:pPr>
        <w:pStyle w:val="BodyText"/>
        <w:numPr>
          <w:ilvl w:val="1"/>
          <w:numId w:val="36"/>
        </w:numPr>
        <w:spacing w:before="0"/>
        <w:rPr>
          <w:rFonts w:cs="Times New Roman"/>
        </w:rPr>
      </w:pPr>
      <w:r w:rsidRPr="00426D43">
        <w:rPr>
          <w:noProof/>
        </w:rPr>
        <w:drawing>
          <wp:anchor distT="0" distB="0" distL="114300" distR="114300" simplePos="0" relativeHeight="251677696" behindDoc="1" locked="0" layoutInCell="1" allowOverlap="1" wp14:anchorId="327759CD" wp14:editId="618A7C8B">
            <wp:simplePos x="0" y="0"/>
            <wp:positionH relativeFrom="column">
              <wp:posOffset>1007745</wp:posOffset>
            </wp:positionH>
            <wp:positionV relativeFrom="paragraph">
              <wp:posOffset>202565</wp:posOffset>
            </wp:positionV>
            <wp:extent cx="2400935" cy="6003290"/>
            <wp:effectExtent l="0" t="0" r="0" b="0"/>
            <wp:wrapTight wrapText="bothSides">
              <wp:wrapPolygon edited="0">
                <wp:start x="0" y="0"/>
                <wp:lineTo x="0" y="21522"/>
                <wp:lineTo x="21423" y="21522"/>
                <wp:lineTo x="21423" y="0"/>
                <wp:lineTo x="0" y="0"/>
              </wp:wrapPolygon>
            </wp:wrapTight>
            <wp:docPr id="651983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0935" cy="6003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Pr>
        <w:t>WildCAD-E</w:t>
      </w:r>
      <w:r w:rsidR="003274BC">
        <w:rPr>
          <w:rFonts w:cs="Times New Roman"/>
        </w:rPr>
        <w:t xml:space="preserve"> </w:t>
      </w:r>
      <w:r w:rsidR="008A4523">
        <w:rPr>
          <w:rFonts w:cs="Times New Roman"/>
        </w:rPr>
        <w:t>I</w:t>
      </w:r>
      <w:r w:rsidR="001D31BF">
        <w:rPr>
          <w:rFonts w:cs="Times New Roman"/>
        </w:rPr>
        <w:t>RWIN</w:t>
      </w:r>
      <w:r w:rsidR="003274BC">
        <w:rPr>
          <w:rFonts w:cs="Times New Roman"/>
        </w:rPr>
        <w:t xml:space="preserve"> fed fields </w:t>
      </w:r>
      <w:r w:rsidR="001D31BF">
        <w:rPr>
          <w:rFonts w:cs="Times New Roman"/>
        </w:rPr>
        <w:t>(31 fields)</w:t>
      </w:r>
    </w:p>
    <w:p w14:paraId="27BCE1EB" w14:textId="352E9DD3" w:rsidR="00426D43" w:rsidRPr="00426D43" w:rsidRDefault="00426D43" w:rsidP="00426D43">
      <w:pPr>
        <w:widowControl/>
        <w:ind w:left="360"/>
        <w:rPr>
          <w:rFonts w:eastAsia="Times New Roman" w:cs="Times New Roman"/>
          <w:szCs w:val="24"/>
        </w:rPr>
      </w:pPr>
    </w:p>
    <w:p w14:paraId="3CF22C41" w14:textId="77777777" w:rsidR="00426D43" w:rsidRDefault="00426D43" w:rsidP="00426D43">
      <w:pPr>
        <w:pStyle w:val="BodyText"/>
        <w:spacing w:before="0"/>
        <w:ind w:left="1440"/>
        <w:rPr>
          <w:rFonts w:cs="Times New Roman"/>
        </w:rPr>
      </w:pPr>
    </w:p>
    <w:p w14:paraId="727BFBEF" w14:textId="77777777" w:rsidR="0022782E" w:rsidRDefault="0022782E" w:rsidP="00253DA8">
      <w:pPr>
        <w:pStyle w:val="boldtitle"/>
        <w:rPr>
          <w:b w:val="0"/>
          <w:bCs w:val="0"/>
          <w:color w:val="000000" w:themeColor="text1"/>
        </w:rPr>
      </w:pPr>
    </w:p>
    <w:p w14:paraId="132B68BD" w14:textId="77777777" w:rsidR="00426D43" w:rsidRDefault="00426D43" w:rsidP="00253DA8">
      <w:pPr>
        <w:pStyle w:val="boldtitle"/>
      </w:pPr>
    </w:p>
    <w:p w14:paraId="4146C00D" w14:textId="77777777" w:rsidR="00426D43" w:rsidRDefault="00426D43" w:rsidP="00253DA8">
      <w:pPr>
        <w:pStyle w:val="boldtitle"/>
      </w:pPr>
    </w:p>
    <w:p w14:paraId="5C81F438" w14:textId="77777777" w:rsidR="00426D43" w:rsidRDefault="00426D43" w:rsidP="00253DA8">
      <w:pPr>
        <w:pStyle w:val="boldtitle"/>
      </w:pPr>
    </w:p>
    <w:p w14:paraId="38F24DD3" w14:textId="77777777" w:rsidR="00426D43" w:rsidRDefault="00426D43" w:rsidP="00253DA8">
      <w:pPr>
        <w:pStyle w:val="boldtitle"/>
      </w:pPr>
    </w:p>
    <w:p w14:paraId="1DBF07FA" w14:textId="77777777" w:rsidR="00426D43" w:rsidRDefault="00426D43" w:rsidP="00253DA8">
      <w:pPr>
        <w:pStyle w:val="boldtitle"/>
      </w:pPr>
    </w:p>
    <w:p w14:paraId="0B393056" w14:textId="77777777" w:rsidR="00426D43" w:rsidRDefault="00426D43" w:rsidP="00253DA8">
      <w:pPr>
        <w:pStyle w:val="boldtitle"/>
      </w:pPr>
    </w:p>
    <w:p w14:paraId="18538F6A" w14:textId="77777777" w:rsidR="00426D43" w:rsidRDefault="00426D43" w:rsidP="00253DA8">
      <w:pPr>
        <w:pStyle w:val="boldtitle"/>
      </w:pPr>
    </w:p>
    <w:p w14:paraId="303CA210" w14:textId="77777777" w:rsidR="00426D43" w:rsidRDefault="00426D43" w:rsidP="00253DA8">
      <w:pPr>
        <w:pStyle w:val="boldtitle"/>
      </w:pPr>
    </w:p>
    <w:p w14:paraId="30F7931B" w14:textId="77777777" w:rsidR="00426D43" w:rsidRDefault="00426D43" w:rsidP="00253DA8">
      <w:pPr>
        <w:pStyle w:val="boldtitle"/>
      </w:pPr>
    </w:p>
    <w:p w14:paraId="557BB8A7" w14:textId="77777777" w:rsidR="00426D43" w:rsidRDefault="00426D43" w:rsidP="00253DA8">
      <w:pPr>
        <w:pStyle w:val="boldtitle"/>
      </w:pPr>
    </w:p>
    <w:p w14:paraId="56A207EE" w14:textId="77777777" w:rsidR="00426D43" w:rsidRDefault="00426D43" w:rsidP="00253DA8">
      <w:pPr>
        <w:pStyle w:val="boldtitle"/>
      </w:pPr>
    </w:p>
    <w:p w14:paraId="0C459390" w14:textId="77777777" w:rsidR="00426D43" w:rsidRDefault="00426D43" w:rsidP="00253DA8">
      <w:pPr>
        <w:pStyle w:val="boldtitle"/>
      </w:pPr>
    </w:p>
    <w:p w14:paraId="2C849E0F" w14:textId="77777777" w:rsidR="00426D43" w:rsidRDefault="00426D43" w:rsidP="00253DA8">
      <w:pPr>
        <w:pStyle w:val="boldtitle"/>
      </w:pPr>
    </w:p>
    <w:p w14:paraId="18D06AC3" w14:textId="0B1EFCCC" w:rsidR="003626D1" w:rsidRPr="0074345E" w:rsidRDefault="00253DA8" w:rsidP="0074345E">
      <w:pPr>
        <w:pStyle w:val="boldtitle"/>
        <w:rPr>
          <w:b w:val="0"/>
          <w:bCs w:val="0"/>
          <w:color w:val="000000" w:themeColor="text1"/>
        </w:rPr>
      </w:pPr>
      <w:r w:rsidRPr="0045043F">
        <w:t>Activity Debrief Question</w:t>
      </w:r>
      <w:r w:rsidRPr="00436059">
        <w:t>s</w:t>
      </w:r>
      <w:r w:rsidRPr="00436059">
        <w:rPr>
          <w:b w:val="0"/>
          <w:bCs w:val="0"/>
        </w:rPr>
        <w:t xml:space="preserve">: </w:t>
      </w:r>
      <w:r w:rsidRPr="000A3567">
        <w:rPr>
          <w:b w:val="0"/>
          <w:bCs w:val="0"/>
          <w:color w:val="000000" w:themeColor="text1"/>
        </w:rPr>
        <w:t xml:space="preserve">Review the </w:t>
      </w:r>
      <w:r>
        <w:rPr>
          <w:b w:val="0"/>
          <w:bCs w:val="0"/>
          <w:color w:val="000000" w:themeColor="text1"/>
        </w:rPr>
        <w:t>answers</w:t>
      </w:r>
      <w:r w:rsidRPr="000A3567">
        <w:rPr>
          <w:b w:val="0"/>
          <w:bCs w:val="0"/>
          <w:color w:val="000000" w:themeColor="text1"/>
        </w:rPr>
        <w:t xml:space="preserve"> at the end, to ensure that the students arrived at the correct answer.  </w:t>
      </w:r>
      <w:r>
        <w:rPr>
          <w:b w:val="0"/>
          <w:bCs w:val="0"/>
          <w:color w:val="000000" w:themeColor="text1"/>
        </w:rPr>
        <w:t>Instructor and Coaches should review with answer key.</w:t>
      </w:r>
    </w:p>
    <w:p w14:paraId="3A22BB94" w14:textId="77777777" w:rsidR="003626D1" w:rsidRDefault="003626D1" w:rsidP="003626D1">
      <w:pPr>
        <w:rPr>
          <w:rFonts w:cs="Times New Roman"/>
          <w:b/>
          <w:bCs/>
          <w:noProof/>
          <w:kern w:val="24"/>
          <w:szCs w:val="24"/>
        </w:rPr>
      </w:pPr>
      <w:r>
        <w:rPr>
          <w:noProof/>
        </w:rPr>
        <w:lastRenderedPageBreak/>
        <w:drawing>
          <wp:inline distT="0" distB="0" distL="0" distR="0" wp14:anchorId="4FF1FAAB" wp14:editId="7E87D21D">
            <wp:extent cx="3522335" cy="2659018"/>
            <wp:effectExtent l="19050" t="19050" r="21590" b="27305"/>
            <wp:docPr id="102179382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3827" name="Graphic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22335" cy="2659018"/>
                    </a:xfrm>
                    <a:prstGeom prst="rect">
                      <a:avLst/>
                    </a:prstGeom>
                    <a:ln w="12700">
                      <a:solidFill>
                        <a:sysClr val="windowText" lastClr="000000"/>
                      </a:solidFill>
                    </a:ln>
                  </pic:spPr>
                </pic:pic>
              </a:graphicData>
            </a:graphic>
          </wp:inline>
        </w:drawing>
      </w:r>
    </w:p>
    <w:p w14:paraId="6182EDC3" w14:textId="1F0FF848" w:rsidR="003626D1" w:rsidRPr="00F91D8B" w:rsidRDefault="003626D1" w:rsidP="003626D1">
      <w:pPr>
        <w:pStyle w:val="Heading3"/>
      </w:pPr>
      <w:r w:rsidRPr="00F91D8B">
        <w:t xml:space="preserve">Activity – </w:t>
      </w:r>
      <w:r>
        <w:t xml:space="preserve">Exercise 2.8 </w:t>
      </w:r>
      <w:r w:rsidR="00F40CA3">
        <w:t>Fiscal (FISC)</w:t>
      </w:r>
      <w:r>
        <w:t xml:space="preserve"> Tab</w:t>
      </w:r>
    </w:p>
    <w:p w14:paraId="76E8393D" w14:textId="77777777" w:rsidR="003626D1" w:rsidRPr="00480CE2" w:rsidRDefault="003626D1" w:rsidP="003626D1">
      <w:pPr>
        <w:pStyle w:val="IGheaderwithIcon"/>
      </w:pPr>
      <w:r w:rsidRPr="00480CE2">
        <w:rPr>
          <w:noProof/>
        </w:rPr>
        <w:drawing>
          <wp:inline distT="0" distB="0" distL="0" distR="0" wp14:anchorId="1DDC379D" wp14:editId="244E331D">
            <wp:extent cx="274320" cy="274320"/>
            <wp:effectExtent l="0" t="0" r="0" b="0"/>
            <wp:docPr id="1174329638" name="Graphic 1174329638"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45E8CC7A" w14:textId="77777777" w:rsidR="003626D1" w:rsidRPr="00DD4E76" w:rsidRDefault="003626D1" w:rsidP="003626D1">
      <w:pPr>
        <w:pStyle w:val="boldtitle"/>
        <w:rPr>
          <w:color w:val="000000" w:themeColor="text1"/>
        </w:rPr>
      </w:pPr>
      <w:r>
        <w:t xml:space="preserve">Materials: </w:t>
      </w:r>
      <w:r>
        <w:rPr>
          <w:b w:val="0"/>
          <w:bCs w:val="0"/>
          <w:color w:val="000000" w:themeColor="text1"/>
        </w:rPr>
        <w:t xml:space="preserve">Utilize Information on slide, handout and </w:t>
      </w:r>
      <w:r w:rsidRPr="00810D87">
        <w:rPr>
          <w:b w:val="0"/>
          <w:bCs w:val="0"/>
          <w:color w:val="000000" w:themeColor="text1"/>
        </w:rPr>
        <w:t>WildCAD-E Training platform.</w:t>
      </w:r>
    </w:p>
    <w:p w14:paraId="0EF92CC7" w14:textId="27F2603B" w:rsidR="003626D1" w:rsidRDefault="003626D1" w:rsidP="003626D1">
      <w:pPr>
        <w:pStyle w:val="Lengthwicon"/>
      </w:pPr>
      <w:r>
        <w:t xml:space="preserve">Length: </w:t>
      </w:r>
      <w:r>
        <w:rPr>
          <w:b w:val="0"/>
          <w:bCs w:val="0"/>
          <w:color w:val="000000" w:themeColor="text1"/>
        </w:rPr>
        <w:t>5</w:t>
      </w:r>
      <w:r w:rsidRPr="00744E64">
        <w:rPr>
          <w:b w:val="0"/>
          <w:bCs w:val="0"/>
          <w:color w:val="000000" w:themeColor="text1"/>
        </w:rPr>
        <w:t xml:space="preserve"> min</w:t>
      </w:r>
      <w:r>
        <w:rPr>
          <w:b w:val="0"/>
          <w:bCs w:val="0"/>
          <w:color w:val="000000" w:themeColor="text1"/>
        </w:rPr>
        <w:t xml:space="preserve">. (5 min. review slide and </w:t>
      </w:r>
      <w:r w:rsidR="008B0036">
        <w:rPr>
          <w:b w:val="0"/>
          <w:bCs w:val="0"/>
          <w:color w:val="000000" w:themeColor="text1"/>
        </w:rPr>
        <w:t>FISC</w:t>
      </w:r>
      <w:r>
        <w:rPr>
          <w:b w:val="0"/>
          <w:bCs w:val="0"/>
          <w:color w:val="000000" w:themeColor="text1"/>
        </w:rPr>
        <w:t xml:space="preserve"> Tab activity)</w:t>
      </w:r>
    </w:p>
    <w:p w14:paraId="08379A93" w14:textId="008EBA25" w:rsidR="003626D1" w:rsidRPr="0045043F" w:rsidRDefault="003626D1" w:rsidP="003626D1">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w:t>
      </w:r>
      <w:r>
        <w:rPr>
          <w:b w:val="0"/>
          <w:bCs w:val="0"/>
          <w:color w:val="000000" w:themeColor="text1"/>
        </w:rPr>
        <w:t xml:space="preserve">learn and utilize fields in the </w:t>
      </w:r>
      <w:r w:rsidR="00802513">
        <w:rPr>
          <w:b w:val="0"/>
          <w:bCs w:val="0"/>
          <w:color w:val="000000" w:themeColor="text1"/>
        </w:rPr>
        <w:t>Fiscal</w:t>
      </w:r>
      <w:r>
        <w:rPr>
          <w:b w:val="0"/>
          <w:bCs w:val="0"/>
          <w:color w:val="000000" w:themeColor="text1"/>
        </w:rPr>
        <w:t xml:space="preserve"> </w:t>
      </w:r>
      <w:r w:rsidR="00802513">
        <w:rPr>
          <w:b w:val="0"/>
          <w:bCs w:val="0"/>
          <w:color w:val="000000" w:themeColor="text1"/>
        </w:rPr>
        <w:t>(FISC)</w:t>
      </w:r>
      <w:r>
        <w:rPr>
          <w:b w:val="0"/>
          <w:bCs w:val="0"/>
          <w:color w:val="000000" w:themeColor="text1"/>
        </w:rPr>
        <w:t xml:space="preserve"> tab.</w:t>
      </w:r>
    </w:p>
    <w:p w14:paraId="5831A96E" w14:textId="62F32AF0" w:rsidR="003626D1" w:rsidRPr="003F5F07" w:rsidRDefault="003626D1" w:rsidP="003626D1">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 xml:space="preserve">Each student should review information for incident </w:t>
      </w:r>
      <w:r w:rsidR="008A6E60">
        <w:rPr>
          <w:b w:val="0"/>
          <w:bCs w:val="0"/>
          <w:color w:val="000000" w:themeColor="text1"/>
        </w:rPr>
        <w:t>FISC</w:t>
      </w:r>
      <w:r>
        <w:rPr>
          <w:b w:val="0"/>
          <w:bCs w:val="0"/>
          <w:color w:val="000000" w:themeColor="text1"/>
        </w:rPr>
        <w:t xml:space="preserve"> Tab on the slide/handout for incidents in WildCAD-E </w:t>
      </w:r>
      <w:r w:rsidRPr="00744E64">
        <w:rPr>
          <w:b w:val="0"/>
          <w:bCs w:val="0"/>
          <w:color w:val="000000" w:themeColor="text1"/>
        </w:rPr>
        <w:t xml:space="preserve">utilizing the individual </w:t>
      </w:r>
      <w:r>
        <w:rPr>
          <w:b w:val="0"/>
          <w:bCs w:val="0"/>
          <w:color w:val="000000" w:themeColor="text1"/>
        </w:rPr>
        <w:t xml:space="preserve">WILDCAD-E </w:t>
      </w:r>
      <w:r w:rsidRPr="00744E64">
        <w:rPr>
          <w:b w:val="0"/>
          <w:bCs w:val="0"/>
          <w:color w:val="000000" w:themeColor="text1"/>
        </w:rPr>
        <w:t xml:space="preserve">training platform to perform the exercises. </w:t>
      </w:r>
      <w:r>
        <w:rPr>
          <w:b w:val="0"/>
          <w:bCs w:val="0"/>
          <w:color w:val="000000" w:themeColor="text1"/>
        </w:rPr>
        <w:t>Should</w:t>
      </w:r>
      <w:r w:rsidRPr="00744E64">
        <w:rPr>
          <w:b w:val="0"/>
          <w:bCs w:val="0"/>
          <w:color w:val="000000" w:themeColor="text1"/>
        </w:rPr>
        <w:t xml:space="preserve"> done individually. </w:t>
      </w:r>
      <w:r>
        <w:rPr>
          <w:b w:val="0"/>
          <w:bCs w:val="0"/>
          <w:color w:val="000000" w:themeColor="text1"/>
        </w:rPr>
        <w:t xml:space="preserve">The last exercise named </w:t>
      </w:r>
      <w:r w:rsidRPr="00796771">
        <w:rPr>
          <w:color w:val="000000" w:themeColor="text1"/>
        </w:rPr>
        <w:t>Student name – C</w:t>
      </w:r>
      <w:r>
        <w:rPr>
          <w:b w:val="0"/>
          <w:bCs w:val="0"/>
          <w:color w:val="000000" w:themeColor="text1"/>
        </w:rPr>
        <w:t xml:space="preserve"> will be the incident used for the activity.</w:t>
      </w:r>
    </w:p>
    <w:p w14:paraId="043DCB5D" w14:textId="39B70623" w:rsidR="003626D1" w:rsidRDefault="003626D1" w:rsidP="003626D1">
      <w:pPr>
        <w:pStyle w:val="boldtitle"/>
        <w:rPr>
          <w:b w:val="0"/>
          <w:bCs w:val="0"/>
          <w:color w:val="000000" w:themeColor="text1"/>
        </w:rPr>
      </w:pPr>
      <w:r>
        <w:t xml:space="preserve">Instructor: </w:t>
      </w:r>
      <w:r>
        <w:rPr>
          <w:b w:val="0"/>
          <w:bCs w:val="0"/>
          <w:color w:val="000000" w:themeColor="text1"/>
        </w:rPr>
        <w:t xml:space="preserve">Explain the different fields in the incident </w:t>
      </w:r>
      <w:r w:rsidR="008A6E60">
        <w:rPr>
          <w:b w:val="0"/>
          <w:bCs w:val="0"/>
          <w:color w:val="000000" w:themeColor="text1"/>
        </w:rPr>
        <w:t>FISC</w:t>
      </w:r>
      <w:r>
        <w:rPr>
          <w:b w:val="0"/>
          <w:bCs w:val="0"/>
          <w:color w:val="000000" w:themeColor="text1"/>
        </w:rPr>
        <w:t xml:space="preserve"> Tab and the functionality.  Have students use information in Handout 2, exercise 2.6 to fill out the information in Incident C.</w:t>
      </w:r>
    </w:p>
    <w:p w14:paraId="4BC91F61" w14:textId="77777777" w:rsidR="00031EFF" w:rsidRDefault="003626D1" w:rsidP="003626D1">
      <w:pPr>
        <w:pStyle w:val="boldtitle"/>
        <w:rPr>
          <w:b w:val="0"/>
          <w:bCs w:val="0"/>
          <w:color w:val="000000" w:themeColor="text1"/>
        </w:rPr>
      </w:pPr>
      <w:r w:rsidRPr="0045043F">
        <w:t>Activity Debrief Question</w:t>
      </w:r>
      <w:r w:rsidRPr="00436059">
        <w:t>s</w:t>
      </w:r>
      <w:r w:rsidRPr="00436059">
        <w:rPr>
          <w:b w:val="0"/>
          <w:bCs w:val="0"/>
        </w:rPr>
        <w:t xml:space="preserve">: </w:t>
      </w:r>
      <w:r w:rsidRPr="000A3567">
        <w:rPr>
          <w:b w:val="0"/>
          <w:bCs w:val="0"/>
          <w:color w:val="000000" w:themeColor="text1"/>
        </w:rPr>
        <w:t xml:space="preserve">Review the </w:t>
      </w:r>
      <w:r>
        <w:rPr>
          <w:b w:val="0"/>
          <w:bCs w:val="0"/>
          <w:color w:val="000000" w:themeColor="text1"/>
        </w:rPr>
        <w:t>answers</w:t>
      </w:r>
      <w:r w:rsidRPr="000A3567">
        <w:rPr>
          <w:b w:val="0"/>
          <w:bCs w:val="0"/>
          <w:color w:val="000000" w:themeColor="text1"/>
        </w:rPr>
        <w:t xml:space="preserve"> at the end, to ensure that the students arrived at the correct answer.  </w:t>
      </w:r>
    </w:p>
    <w:p w14:paraId="51AF5F90" w14:textId="53C1C5AB" w:rsidR="003626D1" w:rsidRPr="00F91D8B" w:rsidRDefault="003626D1" w:rsidP="003626D1">
      <w:pPr>
        <w:pStyle w:val="boldtitle"/>
        <w:rPr>
          <w:b w:val="0"/>
          <w:bCs w:val="0"/>
          <w:color w:val="000000" w:themeColor="text1"/>
        </w:rPr>
      </w:pPr>
      <w:r>
        <w:rPr>
          <w:b w:val="0"/>
          <w:bCs w:val="0"/>
          <w:color w:val="000000" w:themeColor="text1"/>
        </w:rPr>
        <w:t>Instructor and Coaches should review with answer key.</w:t>
      </w:r>
    </w:p>
    <w:p w14:paraId="25CD423C" w14:textId="77777777" w:rsidR="003626D1" w:rsidRDefault="003626D1" w:rsidP="003649B9">
      <w:pPr>
        <w:ind w:firstLine="720"/>
      </w:pPr>
    </w:p>
    <w:p w14:paraId="2060AB42" w14:textId="77777777" w:rsidR="003626D1" w:rsidRDefault="003626D1" w:rsidP="003649B9">
      <w:pPr>
        <w:ind w:firstLine="720"/>
      </w:pPr>
    </w:p>
    <w:p w14:paraId="2F7A286E" w14:textId="77777777" w:rsidR="003626D1" w:rsidRDefault="003626D1" w:rsidP="003649B9">
      <w:pPr>
        <w:ind w:firstLine="720"/>
      </w:pPr>
    </w:p>
    <w:p w14:paraId="1BA9ACC1" w14:textId="77777777" w:rsidR="003626D1" w:rsidRDefault="003626D1" w:rsidP="003649B9">
      <w:pPr>
        <w:ind w:firstLine="720"/>
      </w:pPr>
    </w:p>
    <w:p w14:paraId="62DDCE54" w14:textId="77777777" w:rsidR="000E18E0" w:rsidRDefault="000E18E0" w:rsidP="003649B9">
      <w:pPr>
        <w:ind w:firstLine="720"/>
      </w:pPr>
    </w:p>
    <w:p w14:paraId="0A0F6C44" w14:textId="4FCF7323" w:rsidR="00F51CE6" w:rsidRDefault="00F51CE6" w:rsidP="00F51CE6">
      <w:r>
        <w:rPr>
          <w:noProof/>
        </w:rPr>
        <w:lastRenderedPageBreak/>
        <w:drawing>
          <wp:inline distT="0" distB="0" distL="0" distR="0" wp14:anchorId="53514546" wp14:editId="239B6FB3">
            <wp:extent cx="3560445" cy="2676151"/>
            <wp:effectExtent l="0" t="0" r="1905" b="0"/>
            <wp:docPr id="1790917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17468"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560445" cy="2676151"/>
                    </a:xfrm>
                    <a:prstGeom prst="rect">
                      <a:avLst/>
                    </a:prstGeom>
                    <a:noFill/>
                  </pic:spPr>
                </pic:pic>
              </a:graphicData>
            </a:graphic>
          </wp:inline>
        </w:drawing>
      </w:r>
    </w:p>
    <w:p w14:paraId="330C0DCB" w14:textId="77777777" w:rsidR="00F51CE6" w:rsidRDefault="00F51CE6" w:rsidP="003649B9">
      <w:pPr>
        <w:ind w:firstLine="720"/>
      </w:pPr>
    </w:p>
    <w:p w14:paraId="6BECA255" w14:textId="2ABB852F" w:rsidR="00F51CE6" w:rsidRPr="00F91D8B" w:rsidRDefault="00F51CE6" w:rsidP="00F51CE6">
      <w:pPr>
        <w:pStyle w:val="Heading3"/>
      </w:pPr>
      <w:r>
        <w:t xml:space="preserve">Exercise </w:t>
      </w:r>
      <w:r w:rsidR="00977739">
        <w:t>2.9</w:t>
      </w:r>
      <w:r>
        <w:t xml:space="preserve"> </w:t>
      </w:r>
      <w:r w:rsidR="00977739">
        <w:t>Exercise - Timers</w:t>
      </w:r>
    </w:p>
    <w:p w14:paraId="701C943B" w14:textId="77777777" w:rsidR="00F51CE6" w:rsidRPr="00480CE2" w:rsidRDefault="00F51CE6" w:rsidP="00F51CE6">
      <w:pPr>
        <w:pStyle w:val="IGheaderwithIcon"/>
      </w:pPr>
      <w:r w:rsidRPr="00480CE2">
        <w:rPr>
          <w:noProof/>
        </w:rPr>
        <w:drawing>
          <wp:inline distT="0" distB="0" distL="0" distR="0" wp14:anchorId="4C9949B0" wp14:editId="2FACC705">
            <wp:extent cx="274320" cy="274320"/>
            <wp:effectExtent l="0" t="0" r="0" b="0"/>
            <wp:docPr id="1684046502" name="Graphic 1684046502"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136F974B" w14:textId="77777777" w:rsidR="00F51CE6" w:rsidRPr="00DD4E76" w:rsidRDefault="00F51CE6" w:rsidP="00F51CE6">
      <w:pPr>
        <w:pStyle w:val="boldtitle"/>
        <w:rPr>
          <w:color w:val="000000" w:themeColor="text1"/>
        </w:rPr>
      </w:pPr>
      <w:r>
        <w:t xml:space="preserve">Materials: </w:t>
      </w:r>
      <w:r>
        <w:rPr>
          <w:b w:val="0"/>
          <w:bCs w:val="0"/>
          <w:color w:val="000000" w:themeColor="text1"/>
        </w:rPr>
        <w:t xml:space="preserve">Utilize Information on slide, handout and </w:t>
      </w:r>
      <w:r w:rsidRPr="00810D87">
        <w:rPr>
          <w:b w:val="0"/>
          <w:bCs w:val="0"/>
          <w:color w:val="000000" w:themeColor="text1"/>
        </w:rPr>
        <w:t>WildCAD-E Training platform.</w:t>
      </w:r>
    </w:p>
    <w:p w14:paraId="3B0BD577" w14:textId="3C7596D7" w:rsidR="00F51CE6" w:rsidRDefault="00F51CE6" w:rsidP="00F51CE6">
      <w:pPr>
        <w:pStyle w:val="Lengthwicon"/>
      </w:pPr>
      <w:r>
        <w:t xml:space="preserve">Length: </w:t>
      </w:r>
      <w:r w:rsidR="00446DF2">
        <w:rPr>
          <w:b w:val="0"/>
          <w:bCs w:val="0"/>
          <w:color w:val="000000" w:themeColor="text1"/>
        </w:rPr>
        <w:t>20</w:t>
      </w:r>
      <w:r w:rsidRPr="00744E64">
        <w:rPr>
          <w:b w:val="0"/>
          <w:bCs w:val="0"/>
          <w:color w:val="000000" w:themeColor="text1"/>
        </w:rPr>
        <w:t xml:space="preserve"> min</w:t>
      </w:r>
      <w:r>
        <w:rPr>
          <w:b w:val="0"/>
          <w:bCs w:val="0"/>
          <w:color w:val="000000" w:themeColor="text1"/>
        </w:rPr>
        <w:t>. (</w:t>
      </w:r>
      <w:r w:rsidR="00B92158">
        <w:rPr>
          <w:b w:val="0"/>
          <w:bCs w:val="0"/>
          <w:color w:val="000000" w:themeColor="text1"/>
        </w:rPr>
        <w:t>1</w:t>
      </w:r>
      <w:r w:rsidR="00446DF2">
        <w:rPr>
          <w:b w:val="0"/>
          <w:bCs w:val="0"/>
          <w:color w:val="000000" w:themeColor="text1"/>
        </w:rPr>
        <w:t>0</w:t>
      </w:r>
      <w:r>
        <w:rPr>
          <w:b w:val="0"/>
          <w:bCs w:val="0"/>
          <w:color w:val="000000" w:themeColor="text1"/>
        </w:rPr>
        <w:t xml:space="preserve"> min. review slide/handout &amp; </w:t>
      </w:r>
      <w:r w:rsidR="00446DF2">
        <w:rPr>
          <w:b w:val="0"/>
          <w:bCs w:val="0"/>
          <w:color w:val="000000" w:themeColor="text1"/>
        </w:rPr>
        <w:t xml:space="preserve">10 minutes to </w:t>
      </w:r>
      <w:r>
        <w:rPr>
          <w:b w:val="0"/>
          <w:bCs w:val="0"/>
          <w:color w:val="000000" w:themeColor="text1"/>
        </w:rPr>
        <w:t>perform exercise)</w:t>
      </w:r>
    </w:p>
    <w:p w14:paraId="5008F911" w14:textId="5AF5D89D" w:rsidR="00F51CE6" w:rsidRPr="0045043F" w:rsidRDefault="00F51CE6" w:rsidP="00F51CE6">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w:t>
      </w:r>
      <w:r>
        <w:rPr>
          <w:b w:val="0"/>
          <w:bCs w:val="0"/>
          <w:color w:val="000000" w:themeColor="text1"/>
        </w:rPr>
        <w:t xml:space="preserve">learn and utilize fields in the system to </w:t>
      </w:r>
      <w:r w:rsidR="00B92158">
        <w:rPr>
          <w:b w:val="0"/>
          <w:bCs w:val="0"/>
          <w:color w:val="000000" w:themeColor="text1"/>
        </w:rPr>
        <w:t>open</w:t>
      </w:r>
      <w:r w:rsidR="00F674C1">
        <w:rPr>
          <w:b w:val="0"/>
          <w:bCs w:val="0"/>
          <w:color w:val="000000" w:themeColor="text1"/>
        </w:rPr>
        <w:t>, maintain, close and view</w:t>
      </w:r>
      <w:r w:rsidR="00B92158">
        <w:rPr>
          <w:b w:val="0"/>
          <w:bCs w:val="0"/>
          <w:color w:val="000000" w:themeColor="text1"/>
        </w:rPr>
        <w:t xml:space="preserve"> a resource timer</w:t>
      </w:r>
      <w:r w:rsidR="00F674C1">
        <w:rPr>
          <w:b w:val="0"/>
          <w:bCs w:val="0"/>
          <w:color w:val="000000" w:themeColor="text1"/>
        </w:rPr>
        <w:t>.</w:t>
      </w:r>
    </w:p>
    <w:p w14:paraId="0347DBEB" w14:textId="67A6D668" w:rsidR="00F51CE6" w:rsidRPr="003F5F07" w:rsidRDefault="00F51CE6" w:rsidP="00F51CE6">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 xml:space="preserve">Students should be able to independently create, enter and maintain </w:t>
      </w:r>
      <w:r w:rsidR="00031EFF">
        <w:rPr>
          <w:b w:val="0"/>
          <w:bCs w:val="0"/>
          <w:color w:val="000000" w:themeColor="text1"/>
        </w:rPr>
        <w:t>timer</w:t>
      </w:r>
      <w:r>
        <w:rPr>
          <w:b w:val="0"/>
          <w:bCs w:val="0"/>
          <w:color w:val="000000" w:themeColor="text1"/>
        </w:rPr>
        <w:t xml:space="preserve"> information.</w:t>
      </w:r>
    </w:p>
    <w:p w14:paraId="76CC7892" w14:textId="0441C284" w:rsidR="00F51CE6" w:rsidRDefault="00F51CE6" w:rsidP="00F51CE6">
      <w:pPr>
        <w:pStyle w:val="boldtitle"/>
        <w:rPr>
          <w:b w:val="0"/>
          <w:bCs w:val="0"/>
          <w:color w:val="000000" w:themeColor="text1"/>
        </w:rPr>
      </w:pPr>
      <w:r>
        <w:t xml:space="preserve">Instructor: </w:t>
      </w:r>
      <w:r w:rsidR="00D13556">
        <w:rPr>
          <w:b w:val="0"/>
          <w:bCs w:val="0"/>
          <w:color w:val="000000" w:themeColor="text1"/>
        </w:rPr>
        <w:t>Give students an overview of WildCAD-E resource timers, the buttons assigning resources</w:t>
      </w:r>
      <w:r w:rsidR="00945EC6">
        <w:rPr>
          <w:b w:val="0"/>
          <w:bCs w:val="0"/>
          <w:color w:val="000000" w:themeColor="text1"/>
        </w:rPr>
        <w:t>, updating, closing and viewing timers.  Have them follow along while you demons</w:t>
      </w:r>
      <w:r w:rsidR="00480E0A">
        <w:rPr>
          <w:b w:val="0"/>
          <w:bCs w:val="0"/>
          <w:color w:val="000000" w:themeColor="text1"/>
        </w:rPr>
        <w:t>trate on the screen.</w:t>
      </w:r>
    </w:p>
    <w:p w14:paraId="1D3A6DB5" w14:textId="68A6D6D3" w:rsidR="00F51CE6" w:rsidRDefault="00F51CE6" w:rsidP="00F51CE6">
      <w:pPr>
        <w:pStyle w:val="boldtitle"/>
        <w:rPr>
          <w:b w:val="0"/>
          <w:bCs w:val="0"/>
          <w:color w:val="000000" w:themeColor="text1"/>
        </w:rPr>
      </w:pPr>
      <w:r w:rsidRPr="0045043F">
        <w:t>Activity Debrief Question</w:t>
      </w:r>
      <w:r w:rsidRPr="00436059">
        <w:t>s</w:t>
      </w:r>
      <w:r w:rsidRPr="00436059">
        <w:rPr>
          <w:b w:val="0"/>
          <w:bCs w:val="0"/>
        </w:rPr>
        <w:t xml:space="preserve">: </w:t>
      </w:r>
      <w:r w:rsidRPr="000A3567">
        <w:rPr>
          <w:b w:val="0"/>
          <w:bCs w:val="0"/>
          <w:color w:val="000000" w:themeColor="text1"/>
        </w:rPr>
        <w:t xml:space="preserve">Review the </w:t>
      </w:r>
      <w:r w:rsidR="00480E0A">
        <w:rPr>
          <w:b w:val="0"/>
          <w:bCs w:val="0"/>
          <w:color w:val="000000" w:themeColor="text1"/>
        </w:rPr>
        <w:t>step</w:t>
      </w:r>
      <w:r w:rsidRPr="000A3567">
        <w:rPr>
          <w:b w:val="0"/>
          <w:bCs w:val="0"/>
          <w:color w:val="000000" w:themeColor="text1"/>
        </w:rPr>
        <w:t xml:space="preserve"> at the end, to ensure that the students </w:t>
      </w:r>
      <w:r w:rsidR="00197712">
        <w:rPr>
          <w:b w:val="0"/>
          <w:bCs w:val="0"/>
          <w:color w:val="000000" w:themeColor="text1"/>
        </w:rPr>
        <w:t>can</w:t>
      </w:r>
      <w:r w:rsidR="00480E0A">
        <w:rPr>
          <w:b w:val="0"/>
          <w:bCs w:val="0"/>
          <w:color w:val="000000" w:themeColor="text1"/>
        </w:rPr>
        <w:t xml:space="preserve"> </w:t>
      </w:r>
      <w:r w:rsidR="009D22C0">
        <w:rPr>
          <w:b w:val="0"/>
          <w:bCs w:val="0"/>
          <w:color w:val="000000" w:themeColor="text1"/>
        </w:rPr>
        <w:t>open, maintain</w:t>
      </w:r>
      <w:r w:rsidR="00031EFF">
        <w:rPr>
          <w:b w:val="0"/>
          <w:bCs w:val="0"/>
          <w:color w:val="000000" w:themeColor="text1"/>
        </w:rPr>
        <w:t>, close and reopen timers.</w:t>
      </w:r>
    </w:p>
    <w:p w14:paraId="658F7C1D" w14:textId="77777777" w:rsidR="00F51CE6" w:rsidRPr="00F91D8B" w:rsidRDefault="00F51CE6" w:rsidP="00F51CE6">
      <w:pPr>
        <w:pStyle w:val="boldtitle"/>
        <w:rPr>
          <w:b w:val="0"/>
          <w:bCs w:val="0"/>
          <w:color w:val="000000" w:themeColor="text1"/>
        </w:rPr>
      </w:pPr>
      <w:r>
        <w:rPr>
          <w:b w:val="0"/>
          <w:bCs w:val="0"/>
          <w:color w:val="000000" w:themeColor="text1"/>
        </w:rPr>
        <w:t>Instructor and Coaches should review with answer key.</w:t>
      </w:r>
    </w:p>
    <w:p w14:paraId="0C4EDBA2" w14:textId="77777777" w:rsidR="00F51CE6" w:rsidRDefault="00F51CE6" w:rsidP="00F51CE6"/>
    <w:p w14:paraId="3C2322D8" w14:textId="77777777" w:rsidR="00F51CE6" w:rsidRDefault="00F51CE6" w:rsidP="003649B9">
      <w:pPr>
        <w:ind w:firstLine="720"/>
      </w:pPr>
    </w:p>
    <w:p w14:paraId="1FF23799" w14:textId="77777777" w:rsidR="00F51CE6" w:rsidRDefault="00F51CE6" w:rsidP="00674EA1"/>
    <w:p w14:paraId="6EBF5B25" w14:textId="77777777" w:rsidR="000E18E0" w:rsidRDefault="000E18E0" w:rsidP="000E18E0">
      <w:pPr>
        <w:rPr>
          <w:rFonts w:cs="Times New Roman"/>
          <w:b/>
          <w:bCs/>
          <w:noProof/>
          <w:kern w:val="24"/>
          <w:szCs w:val="24"/>
        </w:rPr>
      </w:pPr>
      <w:r>
        <w:rPr>
          <w:noProof/>
        </w:rPr>
        <w:lastRenderedPageBreak/>
        <w:drawing>
          <wp:inline distT="0" distB="0" distL="0" distR="0" wp14:anchorId="13AF38E4" wp14:editId="06341AB2">
            <wp:extent cx="3522335" cy="2659017"/>
            <wp:effectExtent l="19050" t="19050" r="21590" b="27305"/>
            <wp:docPr id="177931765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17651" name="Graphic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22335" cy="2659017"/>
                    </a:xfrm>
                    <a:prstGeom prst="rect">
                      <a:avLst/>
                    </a:prstGeom>
                    <a:ln w="12700">
                      <a:solidFill>
                        <a:sysClr val="windowText" lastClr="000000"/>
                      </a:solidFill>
                    </a:ln>
                  </pic:spPr>
                </pic:pic>
              </a:graphicData>
            </a:graphic>
          </wp:inline>
        </w:drawing>
      </w:r>
    </w:p>
    <w:p w14:paraId="1EE7029D" w14:textId="68DB10C3" w:rsidR="00341875" w:rsidRDefault="000E18E0" w:rsidP="00341875">
      <w:pPr>
        <w:pStyle w:val="Heading2"/>
      </w:pPr>
      <w:r w:rsidRPr="00F91D8B">
        <w:t xml:space="preserve">Activity – </w:t>
      </w:r>
      <w:r w:rsidR="00341875">
        <w:t>Handout 3</w:t>
      </w:r>
    </w:p>
    <w:p w14:paraId="3E1897DF" w14:textId="1CD9B2F2" w:rsidR="000E18E0" w:rsidRPr="00F91D8B" w:rsidRDefault="000E18E0" w:rsidP="00341875">
      <w:pPr>
        <w:pStyle w:val="Heading3"/>
      </w:pPr>
      <w:r>
        <w:t xml:space="preserve">Exercise </w:t>
      </w:r>
      <w:r w:rsidR="00E150CD">
        <w:t>3.1</w:t>
      </w:r>
      <w:r>
        <w:t xml:space="preserve"> </w:t>
      </w:r>
      <w:r w:rsidR="00E150CD">
        <w:t>Incident Creation</w:t>
      </w:r>
      <w:r w:rsidR="00CB0AC5">
        <w:t xml:space="preserve"> – Smoke Report</w:t>
      </w:r>
    </w:p>
    <w:p w14:paraId="5087228C" w14:textId="77777777" w:rsidR="000E18E0" w:rsidRPr="00480CE2" w:rsidRDefault="000E18E0" w:rsidP="000E18E0">
      <w:pPr>
        <w:pStyle w:val="IGheaderwithIcon"/>
      </w:pPr>
      <w:r w:rsidRPr="00480CE2">
        <w:rPr>
          <w:noProof/>
        </w:rPr>
        <w:drawing>
          <wp:inline distT="0" distB="0" distL="0" distR="0" wp14:anchorId="0CDDD365" wp14:editId="35037A65">
            <wp:extent cx="274320" cy="274320"/>
            <wp:effectExtent l="0" t="0" r="0" b="0"/>
            <wp:docPr id="236912412" name="Graphic 236912412"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6B453B36" w14:textId="77777777" w:rsidR="000E18E0" w:rsidRPr="00DD4E76" w:rsidRDefault="000E18E0" w:rsidP="000E18E0">
      <w:pPr>
        <w:pStyle w:val="boldtitle"/>
        <w:rPr>
          <w:color w:val="000000" w:themeColor="text1"/>
        </w:rPr>
      </w:pPr>
      <w:r>
        <w:t xml:space="preserve">Materials: </w:t>
      </w:r>
      <w:r>
        <w:rPr>
          <w:b w:val="0"/>
          <w:bCs w:val="0"/>
          <w:color w:val="000000" w:themeColor="text1"/>
        </w:rPr>
        <w:t xml:space="preserve">Utilize Information on slide, handout and </w:t>
      </w:r>
      <w:r w:rsidRPr="00810D87">
        <w:rPr>
          <w:b w:val="0"/>
          <w:bCs w:val="0"/>
          <w:color w:val="000000" w:themeColor="text1"/>
        </w:rPr>
        <w:t>WildCAD-E Training platform.</w:t>
      </w:r>
    </w:p>
    <w:p w14:paraId="59FD651A" w14:textId="070E4A76" w:rsidR="000E18E0" w:rsidRDefault="000E18E0" w:rsidP="000E18E0">
      <w:pPr>
        <w:pStyle w:val="Lengthwicon"/>
      </w:pPr>
      <w:r>
        <w:t xml:space="preserve">Length: </w:t>
      </w:r>
      <w:r w:rsidR="00765615">
        <w:rPr>
          <w:b w:val="0"/>
          <w:bCs w:val="0"/>
          <w:color w:val="000000" w:themeColor="text1"/>
        </w:rPr>
        <w:t>20</w:t>
      </w:r>
      <w:r w:rsidRPr="00744E64">
        <w:rPr>
          <w:b w:val="0"/>
          <w:bCs w:val="0"/>
          <w:color w:val="000000" w:themeColor="text1"/>
        </w:rPr>
        <w:t xml:space="preserve"> min</w:t>
      </w:r>
      <w:r>
        <w:rPr>
          <w:b w:val="0"/>
          <w:bCs w:val="0"/>
          <w:color w:val="000000" w:themeColor="text1"/>
        </w:rPr>
        <w:t>. (</w:t>
      </w:r>
      <w:r w:rsidR="00765615">
        <w:rPr>
          <w:b w:val="0"/>
          <w:bCs w:val="0"/>
          <w:color w:val="000000" w:themeColor="text1"/>
        </w:rPr>
        <w:t>20</w:t>
      </w:r>
      <w:r>
        <w:rPr>
          <w:b w:val="0"/>
          <w:bCs w:val="0"/>
          <w:color w:val="000000" w:themeColor="text1"/>
        </w:rPr>
        <w:t xml:space="preserve"> min. review slide</w:t>
      </w:r>
      <w:r w:rsidR="00B57B63">
        <w:rPr>
          <w:b w:val="0"/>
          <w:bCs w:val="0"/>
          <w:color w:val="000000" w:themeColor="text1"/>
        </w:rPr>
        <w:t>/handout &amp; perform exercise</w:t>
      </w:r>
      <w:r>
        <w:rPr>
          <w:b w:val="0"/>
          <w:bCs w:val="0"/>
          <w:color w:val="000000" w:themeColor="text1"/>
        </w:rPr>
        <w:t>)</w:t>
      </w:r>
    </w:p>
    <w:p w14:paraId="691C723B" w14:textId="55D29B76" w:rsidR="000E18E0" w:rsidRPr="0045043F" w:rsidRDefault="000E18E0" w:rsidP="000E18E0">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w:t>
      </w:r>
      <w:r>
        <w:rPr>
          <w:b w:val="0"/>
          <w:bCs w:val="0"/>
          <w:color w:val="000000" w:themeColor="text1"/>
        </w:rPr>
        <w:t xml:space="preserve">learn and utilize fields in the </w:t>
      </w:r>
      <w:r w:rsidR="00B57B63">
        <w:rPr>
          <w:b w:val="0"/>
          <w:bCs w:val="0"/>
          <w:color w:val="000000" w:themeColor="text1"/>
        </w:rPr>
        <w:t>system to create an incident</w:t>
      </w:r>
      <w:r>
        <w:rPr>
          <w:b w:val="0"/>
          <w:bCs w:val="0"/>
          <w:color w:val="000000" w:themeColor="text1"/>
        </w:rPr>
        <w:t>.</w:t>
      </w:r>
    </w:p>
    <w:p w14:paraId="03572ED5" w14:textId="17740E5E" w:rsidR="000E18E0" w:rsidRPr="003F5F07" w:rsidRDefault="000E18E0" w:rsidP="000E18E0">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 xml:space="preserve">Each student should </w:t>
      </w:r>
      <w:r w:rsidR="00B57B63">
        <w:rPr>
          <w:b w:val="0"/>
          <w:bCs w:val="0"/>
          <w:color w:val="000000" w:themeColor="text1"/>
        </w:rPr>
        <w:t>review the handout and create a new incident utilizing the skills they learned in Handouts 1 &amp; 2.</w:t>
      </w:r>
      <w:r w:rsidR="00FE38BD">
        <w:rPr>
          <w:b w:val="0"/>
          <w:bCs w:val="0"/>
          <w:color w:val="000000" w:themeColor="text1"/>
        </w:rPr>
        <w:t xml:space="preserve"> </w:t>
      </w:r>
      <w:r w:rsidR="00E841DE">
        <w:rPr>
          <w:b w:val="0"/>
          <w:bCs w:val="0"/>
          <w:color w:val="000000" w:themeColor="text1"/>
        </w:rPr>
        <w:t>There are 3 parts to this exercise</w:t>
      </w:r>
      <w:r w:rsidR="00D1373F">
        <w:rPr>
          <w:b w:val="0"/>
          <w:bCs w:val="0"/>
          <w:color w:val="000000" w:themeColor="text1"/>
        </w:rPr>
        <w:t>, the smoke report, size up and follow up.</w:t>
      </w:r>
      <w:r w:rsidR="004D25FF">
        <w:rPr>
          <w:b w:val="0"/>
          <w:bCs w:val="0"/>
          <w:color w:val="000000" w:themeColor="text1"/>
        </w:rPr>
        <w:t xml:space="preserve">  The slides can be on the screen for reference, but they should use the handout to create and finalize the incident</w:t>
      </w:r>
      <w:r w:rsidR="002C098F">
        <w:rPr>
          <w:b w:val="0"/>
          <w:bCs w:val="0"/>
          <w:color w:val="000000" w:themeColor="text1"/>
        </w:rPr>
        <w:t>.</w:t>
      </w:r>
      <w:r w:rsidR="006C3248">
        <w:rPr>
          <w:b w:val="0"/>
          <w:bCs w:val="0"/>
          <w:color w:val="000000" w:themeColor="text1"/>
        </w:rPr>
        <w:t xml:space="preserve">  Students should be able to independently create, enter and maintain in</w:t>
      </w:r>
      <w:r w:rsidR="00765615">
        <w:rPr>
          <w:b w:val="0"/>
          <w:bCs w:val="0"/>
          <w:color w:val="000000" w:themeColor="text1"/>
        </w:rPr>
        <w:t>cident information</w:t>
      </w:r>
      <w:r w:rsidR="00743FFD">
        <w:rPr>
          <w:b w:val="0"/>
          <w:bCs w:val="0"/>
          <w:color w:val="000000" w:themeColor="text1"/>
        </w:rPr>
        <w:t>.</w:t>
      </w:r>
    </w:p>
    <w:p w14:paraId="42AC5C59" w14:textId="4D87CDD2" w:rsidR="000E18E0" w:rsidRDefault="000E18E0" w:rsidP="000E18E0">
      <w:pPr>
        <w:pStyle w:val="boldtitle"/>
        <w:rPr>
          <w:b w:val="0"/>
          <w:bCs w:val="0"/>
          <w:color w:val="000000" w:themeColor="text1"/>
        </w:rPr>
      </w:pPr>
      <w:r>
        <w:t xml:space="preserve">Instructor: </w:t>
      </w:r>
      <w:r w:rsidR="00FE38BD">
        <w:rPr>
          <w:b w:val="0"/>
          <w:bCs w:val="0"/>
          <w:color w:val="000000" w:themeColor="text1"/>
        </w:rPr>
        <w:t>Students should be able to create and enter information into an incident</w:t>
      </w:r>
      <w:r w:rsidR="00E841DE">
        <w:rPr>
          <w:b w:val="0"/>
          <w:bCs w:val="0"/>
          <w:color w:val="000000" w:themeColor="text1"/>
        </w:rPr>
        <w:t>, using the correct tabs and fields.</w:t>
      </w:r>
    </w:p>
    <w:p w14:paraId="7F90E2A4" w14:textId="2DAA03FD" w:rsidR="00683237" w:rsidRDefault="000E18E0" w:rsidP="000E18E0">
      <w:pPr>
        <w:pStyle w:val="boldtitle"/>
        <w:rPr>
          <w:b w:val="0"/>
          <w:bCs w:val="0"/>
          <w:color w:val="000000" w:themeColor="text1"/>
        </w:rPr>
      </w:pPr>
      <w:r w:rsidRPr="0045043F">
        <w:t>Activity Debrief Question</w:t>
      </w:r>
      <w:r w:rsidRPr="00436059">
        <w:t>s</w:t>
      </w:r>
      <w:r w:rsidRPr="00436059">
        <w:rPr>
          <w:b w:val="0"/>
          <w:bCs w:val="0"/>
        </w:rPr>
        <w:t xml:space="preserve">: </w:t>
      </w:r>
      <w:r w:rsidRPr="000A3567">
        <w:rPr>
          <w:b w:val="0"/>
          <w:bCs w:val="0"/>
          <w:color w:val="000000" w:themeColor="text1"/>
        </w:rPr>
        <w:t xml:space="preserve">Review the </w:t>
      </w:r>
      <w:r>
        <w:rPr>
          <w:b w:val="0"/>
          <w:bCs w:val="0"/>
          <w:color w:val="000000" w:themeColor="text1"/>
        </w:rPr>
        <w:t>answers</w:t>
      </w:r>
      <w:r w:rsidRPr="000A3567">
        <w:rPr>
          <w:b w:val="0"/>
          <w:bCs w:val="0"/>
          <w:color w:val="000000" w:themeColor="text1"/>
        </w:rPr>
        <w:t xml:space="preserve"> at the end, to ensure that the students arrived at the correct answer. </w:t>
      </w:r>
      <w:r w:rsidR="00556012">
        <w:rPr>
          <w:b w:val="0"/>
          <w:bCs w:val="0"/>
          <w:color w:val="000000" w:themeColor="text1"/>
        </w:rPr>
        <w:t xml:space="preserve">Coaches can review the </w:t>
      </w:r>
      <w:r w:rsidR="00192664">
        <w:rPr>
          <w:b w:val="0"/>
          <w:bCs w:val="0"/>
          <w:color w:val="000000" w:themeColor="text1"/>
        </w:rPr>
        <w:t>student’s</w:t>
      </w:r>
      <w:r w:rsidR="002578D7">
        <w:rPr>
          <w:b w:val="0"/>
          <w:bCs w:val="0"/>
          <w:color w:val="000000" w:themeColor="text1"/>
        </w:rPr>
        <w:t xml:space="preserve"> incidents real time before they move on to the next part of the exercise</w:t>
      </w:r>
      <w:r w:rsidR="00192664">
        <w:rPr>
          <w:b w:val="0"/>
          <w:bCs w:val="0"/>
          <w:color w:val="000000" w:themeColor="text1"/>
        </w:rPr>
        <w:t xml:space="preserve"> for correct action, using answer key. Optional *</w:t>
      </w:r>
      <w:r w:rsidR="002C098F">
        <w:rPr>
          <w:b w:val="0"/>
          <w:bCs w:val="0"/>
          <w:color w:val="000000" w:themeColor="text1"/>
        </w:rPr>
        <w:t xml:space="preserve">Instructor can have the students .pdf the incident and email to the coaches for review.  The coaches can review and </w:t>
      </w:r>
      <w:r w:rsidR="00683237">
        <w:rPr>
          <w:b w:val="0"/>
          <w:bCs w:val="0"/>
          <w:color w:val="000000" w:themeColor="text1"/>
        </w:rPr>
        <w:t>go over areas of improvement with students later.</w:t>
      </w:r>
      <w:r w:rsidRPr="000A3567">
        <w:rPr>
          <w:b w:val="0"/>
          <w:bCs w:val="0"/>
          <w:color w:val="000000" w:themeColor="text1"/>
        </w:rPr>
        <w:t xml:space="preserve"> </w:t>
      </w:r>
    </w:p>
    <w:p w14:paraId="695F9A4C" w14:textId="568D2352" w:rsidR="000E18E0" w:rsidRPr="00F91D8B" w:rsidRDefault="000E18E0" w:rsidP="000E18E0">
      <w:pPr>
        <w:pStyle w:val="boldtitle"/>
        <w:rPr>
          <w:b w:val="0"/>
          <w:bCs w:val="0"/>
          <w:color w:val="000000" w:themeColor="text1"/>
        </w:rPr>
      </w:pPr>
      <w:r>
        <w:rPr>
          <w:b w:val="0"/>
          <w:bCs w:val="0"/>
          <w:color w:val="000000" w:themeColor="text1"/>
        </w:rPr>
        <w:t>Instructor and Coaches should review with answer key.</w:t>
      </w:r>
    </w:p>
    <w:p w14:paraId="5AB1B6D1" w14:textId="77777777" w:rsidR="000E18E0" w:rsidRDefault="000E18E0" w:rsidP="00192664"/>
    <w:p w14:paraId="370415A1" w14:textId="77777777" w:rsidR="00DF5060" w:rsidRDefault="00DF5060" w:rsidP="00DF5060">
      <w:pPr>
        <w:rPr>
          <w:rFonts w:cs="Times New Roman"/>
          <w:b/>
          <w:bCs/>
          <w:noProof/>
          <w:kern w:val="24"/>
          <w:szCs w:val="24"/>
        </w:rPr>
      </w:pPr>
      <w:r>
        <w:rPr>
          <w:noProof/>
        </w:rPr>
        <w:lastRenderedPageBreak/>
        <w:drawing>
          <wp:inline distT="0" distB="0" distL="0" distR="0" wp14:anchorId="59ACDED8" wp14:editId="04892745">
            <wp:extent cx="3522335" cy="2645579"/>
            <wp:effectExtent l="19050" t="19050" r="21590" b="21590"/>
            <wp:docPr id="127671297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12974" name="Graphic 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22335" cy="2645579"/>
                    </a:xfrm>
                    <a:prstGeom prst="rect">
                      <a:avLst/>
                    </a:prstGeom>
                    <a:ln w="12700">
                      <a:solidFill>
                        <a:sysClr val="windowText" lastClr="000000"/>
                      </a:solidFill>
                    </a:ln>
                  </pic:spPr>
                </pic:pic>
              </a:graphicData>
            </a:graphic>
          </wp:inline>
        </w:drawing>
      </w:r>
    </w:p>
    <w:p w14:paraId="32BE873F" w14:textId="77777777" w:rsidR="00DF5060" w:rsidRDefault="00DF5060" w:rsidP="001C2F62">
      <w:pPr>
        <w:pStyle w:val="Body-text"/>
      </w:pPr>
      <w:r w:rsidRPr="00F91D8B">
        <w:t xml:space="preserve">Activity – </w:t>
      </w:r>
      <w:r>
        <w:t>Handout 3</w:t>
      </w:r>
    </w:p>
    <w:p w14:paraId="525759D9" w14:textId="0A672FE9" w:rsidR="00DF5060" w:rsidRPr="00F91D8B" w:rsidRDefault="00DF5060" w:rsidP="00DF5060">
      <w:pPr>
        <w:pStyle w:val="Heading3"/>
      </w:pPr>
      <w:r>
        <w:t>Exercise 3.1 Incident Creation</w:t>
      </w:r>
      <w:r w:rsidR="007700A5">
        <w:t xml:space="preserve"> – Size Up</w:t>
      </w:r>
    </w:p>
    <w:p w14:paraId="7C1EAB20" w14:textId="77777777" w:rsidR="00DF5060" w:rsidRPr="00480CE2" w:rsidRDefault="00DF5060" w:rsidP="00DF5060">
      <w:pPr>
        <w:pStyle w:val="IGheaderwithIcon"/>
      </w:pPr>
      <w:r w:rsidRPr="00480CE2">
        <w:rPr>
          <w:noProof/>
        </w:rPr>
        <w:drawing>
          <wp:inline distT="0" distB="0" distL="0" distR="0" wp14:anchorId="5F6FE097" wp14:editId="6207D932">
            <wp:extent cx="274320" cy="274320"/>
            <wp:effectExtent l="0" t="0" r="0" b="0"/>
            <wp:docPr id="405085969" name="Graphic 405085969"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3F97EDE6" w14:textId="77777777" w:rsidR="00DF5060" w:rsidRPr="00DD4E76" w:rsidRDefault="00DF5060" w:rsidP="00DF5060">
      <w:pPr>
        <w:pStyle w:val="boldtitle"/>
        <w:rPr>
          <w:color w:val="000000" w:themeColor="text1"/>
        </w:rPr>
      </w:pPr>
      <w:r>
        <w:t xml:space="preserve">Materials: </w:t>
      </w:r>
      <w:r>
        <w:rPr>
          <w:b w:val="0"/>
          <w:bCs w:val="0"/>
          <w:color w:val="000000" w:themeColor="text1"/>
        </w:rPr>
        <w:t xml:space="preserve">Utilize Information on slide, handout and </w:t>
      </w:r>
      <w:r w:rsidRPr="00810D87">
        <w:rPr>
          <w:b w:val="0"/>
          <w:bCs w:val="0"/>
          <w:color w:val="000000" w:themeColor="text1"/>
        </w:rPr>
        <w:t>WildCAD-E Training platform.</w:t>
      </w:r>
    </w:p>
    <w:p w14:paraId="428E7363" w14:textId="236A5328" w:rsidR="00DF5060" w:rsidRDefault="00DF5060" w:rsidP="00DF5060">
      <w:pPr>
        <w:pStyle w:val="Lengthwicon"/>
      </w:pPr>
      <w:r>
        <w:t xml:space="preserve">Length: </w:t>
      </w:r>
      <w:r w:rsidR="004B1B78">
        <w:rPr>
          <w:b w:val="0"/>
          <w:bCs w:val="0"/>
          <w:color w:val="000000" w:themeColor="text1"/>
        </w:rPr>
        <w:t>All part of the same exercise</w:t>
      </w:r>
    </w:p>
    <w:p w14:paraId="6DED66D7" w14:textId="77777777" w:rsidR="00DF5060" w:rsidRPr="0045043F" w:rsidRDefault="00DF5060" w:rsidP="00DF5060">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w:t>
      </w:r>
      <w:r>
        <w:rPr>
          <w:b w:val="0"/>
          <w:bCs w:val="0"/>
          <w:color w:val="000000" w:themeColor="text1"/>
        </w:rPr>
        <w:t>learn and utilize fields in the system to create an incident.</w:t>
      </w:r>
    </w:p>
    <w:p w14:paraId="478F4A0E" w14:textId="77777777" w:rsidR="00DF5060" w:rsidRPr="003F5F07" w:rsidRDefault="00DF5060" w:rsidP="00DF5060">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Each student should review the handout and create a new incident utilizing the skills they learned in Handouts 1 &amp; 2. There are 3 parts to this exercise, the smoke report, size up and follow up.  The slides can be on the screen for reference, but they should use the handout to create and finalize the incident.  Students should be able to independently create, enter and maintain incident information.</w:t>
      </w:r>
    </w:p>
    <w:p w14:paraId="5F18CFFA" w14:textId="77777777" w:rsidR="00DF5060" w:rsidRDefault="00DF5060" w:rsidP="00DF5060">
      <w:pPr>
        <w:pStyle w:val="boldtitle"/>
        <w:rPr>
          <w:b w:val="0"/>
          <w:bCs w:val="0"/>
          <w:color w:val="000000" w:themeColor="text1"/>
        </w:rPr>
      </w:pPr>
      <w:r>
        <w:t xml:space="preserve">Instructor: </w:t>
      </w:r>
      <w:r>
        <w:rPr>
          <w:b w:val="0"/>
          <w:bCs w:val="0"/>
          <w:color w:val="000000" w:themeColor="text1"/>
        </w:rPr>
        <w:t>Students should be able to create and enter information into an incident, using the correct tabs and fields.</w:t>
      </w:r>
    </w:p>
    <w:p w14:paraId="55EFA24E" w14:textId="27DE6879" w:rsidR="00DF5060" w:rsidRDefault="00DF5060" w:rsidP="00DF5060">
      <w:pPr>
        <w:pStyle w:val="boldtitle"/>
        <w:rPr>
          <w:b w:val="0"/>
          <w:bCs w:val="0"/>
          <w:color w:val="000000" w:themeColor="text1"/>
        </w:rPr>
      </w:pPr>
      <w:r w:rsidRPr="0045043F">
        <w:t>Activity Debrief Question</w:t>
      </w:r>
      <w:r w:rsidRPr="00436059">
        <w:t>s</w:t>
      </w:r>
      <w:r w:rsidRPr="00436059">
        <w:rPr>
          <w:b w:val="0"/>
          <w:bCs w:val="0"/>
        </w:rPr>
        <w:t>:</w:t>
      </w:r>
      <w:r w:rsidR="002A57BD">
        <w:rPr>
          <w:b w:val="0"/>
          <w:bCs w:val="0"/>
        </w:rPr>
        <w:t xml:space="preserve"> </w:t>
      </w:r>
      <w:r w:rsidR="00192664" w:rsidRPr="000A3567">
        <w:rPr>
          <w:b w:val="0"/>
          <w:bCs w:val="0"/>
          <w:color w:val="000000" w:themeColor="text1"/>
        </w:rPr>
        <w:t xml:space="preserve">Review the </w:t>
      </w:r>
      <w:r w:rsidR="00192664">
        <w:rPr>
          <w:b w:val="0"/>
          <w:bCs w:val="0"/>
          <w:color w:val="000000" w:themeColor="text1"/>
        </w:rPr>
        <w:t>answers</w:t>
      </w:r>
      <w:r w:rsidR="00192664" w:rsidRPr="000A3567">
        <w:rPr>
          <w:b w:val="0"/>
          <w:bCs w:val="0"/>
          <w:color w:val="000000" w:themeColor="text1"/>
        </w:rPr>
        <w:t xml:space="preserve"> at the end, to ensure that the students arrived at the correct answer. </w:t>
      </w:r>
      <w:r w:rsidR="00192664">
        <w:rPr>
          <w:b w:val="0"/>
          <w:bCs w:val="0"/>
          <w:color w:val="000000" w:themeColor="text1"/>
        </w:rPr>
        <w:t>Coaches can review the student’s incidents real time before they move on to the next part of the exercise for correct action, using answer key. Optional *Instructor can have the students .pdf the incident and email to the coaches for review.  The coaches can review and go over areas of improvement with students later.</w:t>
      </w:r>
      <w:r w:rsidRPr="000A3567">
        <w:rPr>
          <w:b w:val="0"/>
          <w:bCs w:val="0"/>
          <w:color w:val="000000" w:themeColor="text1"/>
        </w:rPr>
        <w:t xml:space="preserve"> </w:t>
      </w:r>
    </w:p>
    <w:p w14:paraId="6532672C" w14:textId="77777777" w:rsidR="00DF5060" w:rsidRPr="00F91D8B" w:rsidRDefault="00DF5060" w:rsidP="00DF5060">
      <w:pPr>
        <w:pStyle w:val="boldtitle"/>
        <w:rPr>
          <w:b w:val="0"/>
          <w:bCs w:val="0"/>
          <w:color w:val="000000" w:themeColor="text1"/>
        </w:rPr>
      </w:pPr>
      <w:r>
        <w:rPr>
          <w:b w:val="0"/>
          <w:bCs w:val="0"/>
          <w:color w:val="000000" w:themeColor="text1"/>
        </w:rPr>
        <w:t>Instructor and Coaches should review with answer key.</w:t>
      </w:r>
    </w:p>
    <w:p w14:paraId="5A8A3FDE" w14:textId="77777777" w:rsidR="004B1B78" w:rsidRDefault="004B1B78" w:rsidP="00192664"/>
    <w:p w14:paraId="670EE3D2" w14:textId="77777777" w:rsidR="004B1B78" w:rsidRDefault="004B1B78" w:rsidP="004B1B78">
      <w:pPr>
        <w:rPr>
          <w:rFonts w:cs="Times New Roman"/>
          <w:b/>
          <w:bCs/>
          <w:noProof/>
          <w:kern w:val="24"/>
          <w:szCs w:val="24"/>
        </w:rPr>
      </w:pPr>
      <w:r>
        <w:rPr>
          <w:noProof/>
        </w:rPr>
        <w:lastRenderedPageBreak/>
        <w:drawing>
          <wp:inline distT="0" distB="0" distL="0" distR="0" wp14:anchorId="639F0D13" wp14:editId="20C84DE4">
            <wp:extent cx="3515935" cy="2645579"/>
            <wp:effectExtent l="19050" t="19050" r="27940" b="21590"/>
            <wp:docPr id="116119386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93866" name="Graphic 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15935" cy="2645579"/>
                    </a:xfrm>
                    <a:prstGeom prst="rect">
                      <a:avLst/>
                    </a:prstGeom>
                    <a:ln w="12700">
                      <a:solidFill>
                        <a:sysClr val="windowText" lastClr="000000"/>
                      </a:solidFill>
                    </a:ln>
                  </pic:spPr>
                </pic:pic>
              </a:graphicData>
            </a:graphic>
          </wp:inline>
        </w:drawing>
      </w:r>
    </w:p>
    <w:p w14:paraId="4146E11B" w14:textId="77777777" w:rsidR="004B1B78" w:rsidRDefault="004B1B78" w:rsidP="001C2F62">
      <w:pPr>
        <w:pStyle w:val="Body-text"/>
      </w:pPr>
      <w:r w:rsidRPr="00F91D8B">
        <w:t xml:space="preserve">Activity – </w:t>
      </w:r>
      <w:r>
        <w:t>Handout 3</w:t>
      </w:r>
    </w:p>
    <w:p w14:paraId="57369F46" w14:textId="60DBCB74" w:rsidR="004B1B78" w:rsidRPr="00F91D8B" w:rsidRDefault="004B1B78" w:rsidP="004B1B78">
      <w:pPr>
        <w:pStyle w:val="Heading3"/>
      </w:pPr>
      <w:r>
        <w:t>Exercise 3.1 Incident Creation</w:t>
      </w:r>
      <w:r w:rsidR="007700A5">
        <w:t xml:space="preserve"> – Follow Up</w:t>
      </w:r>
    </w:p>
    <w:p w14:paraId="658931CB" w14:textId="77777777" w:rsidR="004B1B78" w:rsidRPr="00480CE2" w:rsidRDefault="004B1B78" w:rsidP="004B1B78">
      <w:pPr>
        <w:pStyle w:val="IGheaderwithIcon"/>
      </w:pPr>
      <w:r w:rsidRPr="00480CE2">
        <w:rPr>
          <w:noProof/>
        </w:rPr>
        <w:drawing>
          <wp:inline distT="0" distB="0" distL="0" distR="0" wp14:anchorId="1CEB3C61" wp14:editId="077805CC">
            <wp:extent cx="274320" cy="274320"/>
            <wp:effectExtent l="0" t="0" r="0" b="0"/>
            <wp:docPr id="888969795" name="Graphic 888969795"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5B483221" w14:textId="77777777" w:rsidR="004B1B78" w:rsidRPr="00DD4E76" w:rsidRDefault="004B1B78" w:rsidP="004B1B78">
      <w:pPr>
        <w:pStyle w:val="boldtitle"/>
        <w:rPr>
          <w:color w:val="000000" w:themeColor="text1"/>
        </w:rPr>
      </w:pPr>
      <w:r>
        <w:t xml:space="preserve">Materials: </w:t>
      </w:r>
      <w:r>
        <w:rPr>
          <w:b w:val="0"/>
          <w:bCs w:val="0"/>
          <w:color w:val="000000" w:themeColor="text1"/>
        </w:rPr>
        <w:t xml:space="preserve">Utilize Information on slide, handout and </w:t>
      </w:r>
      <w:r w:rsidRPr="00810D87">
        <w:rPr>
          <w:b w:val="0"/>
          <w:bCs w:val="0"/>
          <w:color w:val="000000" w:themeColor="text1"/>
        </w:rPr>
        <w:t>WildCAD-E Training platform.</w:t>
      </w:r>
    </w:p>
    <w:p w14:paraId="7BB7FFB7" w14:textId="77777777" w:rsidR="004B1B78" w:rsidRDefault="004B1B78" w:rsidP="004B1B78">
      <w:pPr>
        <w:pStyle w:val="Lengthwicon"/>
      </w:pPr>
      <w:r>
        <w:t xml:space="preserve">Length: </w:t>
      </w:r>
      <w:r>
        <w:rPr>
          <w:b w:val="0"/>
          <w:bCs w:val="0"/>
          <w:color w:val="000000" w:themeColor="text1"/>
        </w:rPr>
        <w:t>All part of the same exercise</w:t>
      </w:r>
    </w:p>
    <w:p w14:paraId="5CDA069D" w14:textId="77777777" w:rsidR="004B1B78" w:rsidRPr="0045043F" w:rsidRDefault="004B1B78" w:rsidP="004B1B78">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w:t>
      </w:r>
      <w:r>
        <w:rPr>
          <w:b w:val="0"/>
          <w:bCs w:val="0"/>
          <w:color w:val="000000" w:themeColor="text1"/>
        </w:rPr>
        <w:t>learn and utilize fields in the system to create an incident.</w:t>
      </w:r>
    </w:p>
    <w:p w14:paraId="333CAE0C" w14:textId="77777777" w:rsidR="004B1B78" w:rsidRPr="003F5F07" w:rsidRDefault="004B1B78" w:rsidP="004B1B78">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Each student should review the handout and create a new incident utilizing the skills they learned in Handouts 1 &amp; 2. There are 3 parts to this exercise, the smoke report, size up and follow up.  The slides can be on the screen for reference, but they should use the handout to create and finalize the incident.  Students should be able to independently create, enter and maintain incident information.</w:t>
      </w:r>
    </w:p>
    <w:p w14:paraId="39EDC33F" w14:textId="77777777" w:rsidR="004B1B78" w:rsidRDefault="004B1B78" w:rsidP="004B1B78">
      <w:pPr>
        <w:pStyle w:val="boldtitle"/>
        <w:rPr>
          <w:b w:val="0"/>
          <w:bCs w:val="0"/>
          <w:color w:val="000000" w:themeColor="text1"/>
        </w:rPr>
      </w:pPr>
      <w:r>
        <w:t xml:space="preserve">Instructor: </w:t>
      </w:r>
      <w:r>
        <w:rPr>
          <w:b w:val="0"/>
          <w:bCs w:val="0"/>
          <w:color w:val="000000" w:themeColor="text1"/>
        </w:rPr>
        <w:t>Students should be able to create and enter information into an incident, using the correct tabs and fields.</w:t>
      </w:r>
    </w:p>
    <w:p w14:paraId="5B153D49" w14:textId="7541181D" w:rsidR="00192664" w:rsidRDefault="004B1B78" w:rsidP="00192664">
      <w:pPr>
        <w:pStyle w:val="boldtitle"/>
        <w:rPr>
          <w:b w:val="0"/>
          <w:bCs w:val="0"/>
          <w:color w:val="000000" w:themeColor="text1"/>
        </w:rPr>
      </w:pPr>
      <w:r w:rsidRPr="0045043F">
        <w:t>Activity Debrief Question</w:t>
      </w:r>
      <w:r w:rsidRPr="00436059">
        <w:t>s</w:t>
      </w:r>
      <w:r w:rsidRPr="00436059">
        <w:rPr>
          <w:b w:val="0"/>
          <w:bCs w:val="0"/>
        </w:rPr>
        <w:t>:</w:t>
      </w:r>
      <w:r w:rsidR="00192664" w:rsidRPr="00436059">
        <w:rPr>
          <w:b w:val="0"/>
          <w:bCs w:val="0"/>
        </w:rPr>
        <w:t xml:space="preserve"> </w:t>
      </w:r>
      <w:r w:rsidR="00192664" w:rsidRPr="000A3567">
        <w:rPr>
          <w:b w:val="0"/>
          <w:bCs w:val="0"/>
          <w:color w:val="000000" w:themeColor="text1"/>
        </w:rPr>
        <w:t xml:space="preserve">Review the </w:t>
      </w:r>
      <w:r w:rsidR="00192664">
        <w:rPr>
          <w:b w:val="0"/>
          <w:bCs w:val="0"/>
          <w:color w:val="000000" w:themeColor="text1"/>
        </w:rPr>
        <w:t>answers</w:t>
      </w:r>
      <w:r w:rsidR="00192664" w:rsidRPr="000A3567">
        <w:rPr>
          <w:b w:val="0"/>
          <w:bCs w:val="0"/>
          <w:color w:val="000000" w:themeColor="text1"/>
        </w:rPr>
        <w:t xml:space="preserve"> at the end, to ensure that the students arrived at the correct answer. </w:t>
      </w:r>
      <w:r w:rsidR="00192664">
        <w:rPr>
          <w:b w:val="0"/>
          <w:bCs w:val="0"/>
          <w:color w:val="000000" w:themeColor="text1"/>
        </w:rPr>
        <w:t>Coaches can review the student’s incidents real time before they move on to the next part of the exercise for correct action, using answer key. Optional *Instructor can have the students .pdf the incident and email to the coaches for review.  The coaches can review and go over areas of improvement with students later.</w:t>
      </w:r>
      <w:r w:rsidR="00192664" w:rsidRPr="000A3567">
        <w:rPr>
          <w:b w:val="0"/>
          <w:bCs w:val="0"/>
          <w:color w:val="000000" w:themeColor="text1"/>
        </w:rPr>
        <w:t xml:space="preserve"> </w:t>
      </w:r>
    </w:p>
    <w:p w14:paraId="449D5A53" w14:textId="58DCEEB6" w:rsidR="004B1B78" w:rsidRPr="00F91D8B" w:rsidRDefault="004B1B78" w:rsidP="004B1B78">
      <w:pPr>
        <w:pStyle w:val="boldtitle"/>
        <w:rPr>
          <w:b w:val="0"/>
          <w:bCs w:val="0"/>
          <w:color w:val="000000" w:themeColor="text1"/>
        </w:rPr>
      </w:pPr>
      <w:r>
        <w:rPr>
          <w:b w:val="0"/>
          <w:bCs w:val="0"/>
          <w:color w:val="000000" w:themeColor="text1"/>
        </w:rPr>
        <w:t>Instructor and Coaches should review with answer key.</w:t>
      </w:r>
    </w:p>
    <w:p w14:paraId="65B6F5E4" w14:textId="77777777" w:rsidR="00DF5060" w:rsidRDefault="00DF5060" w:rsidP="00192664"/>
    <w:p w14:paraId="2F812F77" w14:textId="77777777" w:rsidR="00AB4D8C" w:rsidRDefault="00AB4D8C" w:rsidP="00AB4D8C">
      <w:pPr>
        <w:rPr>
          <w:rFonts w:cs="Times New Roman"/>
          <w:b/>
          <w:bCs/>
          <w:noProof/>
          <w:kern w:val="24"/>
          <w:szCs w:val="24"/>
        </w:rPr>
      </w:pPr>
      <w:r>
        <w:rPr>
          <w:noProof/>
        </w:rPr>
        <w:lastRenderedPageBreak/>
        <w:drawing>
          <wp:inline distT="0" distB="0" distL="0" distR="0" wp14:anchorId="741128F5" wp14:editId="23A1E4A6">
            <wp:extent cx="3551772" cy="2682187"/>
            <wp:effectExtent l="19050" t="19050" r="10795" b="23495"/>
            <wp:docPr id="173542663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26630" name="Graphic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51772" cy="2682187"/>
                    </a:xfrm>
                    <a:prstGeom prst="rect">
                      <a:avLst/>
                    </a:prstGeom>
                    <a:ln w="12700">
                      <a:solidFill>
                        <a:schemeClr val="tx1"/>
                      </a:solidFill>
                    </a:ln>
                  </pic:spPr>
                </pic:pic>
              </a:graphicData>
            </a:graphic>
          </wp:inline>
        </w:drawing>
      </w:r>
    </w:p>
    <w:p w14:paraId="5308B257" w14:textId="0615F8A6" w:rsidR="00F91D8B" w:rsidRPr="00F91D8B" w:rsidRDefault="00F91D8B" w:rsidP="00F91D8B">
      <w:pPr>
        <w:pStyle w:val="Heading2"/>
      </w:pPr>
      <w:r w:rsidRPr="00F91D8B">
        <w:t>Activity – Texting functionality</w:t>
      </w:r>
      <w:r w:rsidR="0055228A">
        <w:t>, part 1</w:t>
      </w:r>
    </w:p>
    <w:p w14:paraId="0A06C2F9" w14:textId="77777777" w:rsidR="00AB4D8C" w:rsidRPr="00480CE2" w:rsidRDefault="00AB4D8C" w:rsidP="00480CE2">
      <w:pPr>
        <w:pStyle w:val="IGheaderwithIcon"/>
      </w:pPr>
      <w:r w:rsidRPr="00480CE2">
        <w:rPr>
          <w:noProof/>
        </w:rPr>
        <w:drawing>
          <wp:inline distT="0" distB="0" distL="0" distR="0" wp14:anchorId="7E9FA4D5" wp14:editId="4D83729E">
            <wp:extent cx="274320" cy="274320"/>
            <wp:effectExtent l="0" t="0" r="0" b="0"/>
            <wp:docPr id="470980072" name="Graphic 470980072"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40727CA9" w14:textId="302DEB97" w:rsidR="00AB4D8C" w:rsidRPr="00686D39" w:rsidRDefault="00AB4D8C" w:rsidP="00AB4D8C">
      <w:pPr>
        <w:pStyle w:val="boldtitle"/>
        <w:rPr>
          <w:b w:val="0"/>
          <w:bCs w:val="0"/>
        </w:rPr>
      </w:pPr>
      <w:r>
        <w:t>&lt;WildCAD-E Texting&gt;</w:t>
      </w:r>
    </w:p>
    <w:p w14:paraId="03252DB3" w14:textId="70D4352C" w:rsidR="00AB4D8C" w:rsidRPr="00DD4E76" w:rsidRDefault="00AB4D8C" w:rsidP="00AB4D8C">
      <w:pPr>
        <w:pStyle w:val="boldtitle"/>
        <w:rPr>
          <w:color w:val="000000" w:themeColor="text1"/>
        </w:rPr>
      </w:pPr>
      <w:r>
        <w:t xml:space="preserve">Materials: </w:t>
      </w:r>
      <w:r>
        <w:rPr>
          <w:b w:val="0"/>
          <w:bCs w:val="0"/>
          <w:color w:val="000000" w:themeColor="text1"/>
        </w:rPr>
        <w:t xml:space="preserve">Utilize </w:t>
      </w:r>
      <w:r w:rsidR="00965C5F">
        <w:rPr>
          <w:b w:val="0"/>
          <w:bCs w:val="0"/>
          <w:color w:val="000000" w:themeColor="text1"/>
        </w:rPr>
        <w:t>Information on slide,</w:t>
      </w:r>
      <w:r>
        <w:rPr>
          <w:b w:val="0"/>
          <w:bCs w:val="0"/>
          <w:color w:val="000000" w:themeColor="text1"/>
        </w:rPr>
        <w:t xml:space="preserve"> </w:t>
      </w:r>
      <w:r w:rsidRPr="00810D87">
        <w:rPr>
          <w:b w:val="0"/>
          <w:bCs w:val="0"/>
          <w:color w:val="000000" w:themeColor="text1"/>
        </w:rPr>
        <w:t>WildCAD-E Training platform.</w:t>
      </w:r>
    </w:p>
    <w:p w14:paraId="4456D863" w14:textId="0601A324" w:rsidR="00AB4D8C" w:rsidRDefault="00AB4D8C" w:rsidP="00AB4D8C">
      <w:pPr>
        <w:pStyle w:val="Lengthwicon"/>
      </w:pPr>
      <w:r>
        <w:t xml:space="preserve">Length: </w:t>
      </w:r>
      <w:r>
        <w:rPr>
          <w:b w:val="0"/>
          <w:bCs w:val="0"/>
          <w:color w:val="000000" w:themeColor="text1"/>
        </w:rPr>
        <w:t>15</w:t>
      </w:r>
      <w:r w:rsidRPr="00744E64">
        <w:rPr>
          <w:b w:val="0"/>
          <w:bCs w:val="0"/>
          <w:color w:val="000000" w:themeColor="text1"/>
        </w:rPr>
        <w:t xml:space="preserve"> min</w:t>
      </w:r>
      <w:r>
        <w:rPr>
          <w:b w:val="0"/>
          <w:bCs w:val="0"/>
          <w:color w:val="000000" w:themeColor="text1"/>
        </w:rPr>
        <w:t xml:space="preserve">. (5 min. review slide and </w:t>
      </w:r>
      <w:r w:rsidR="00436704">
        <w:rPr>
          <w:b w:val="0"/>
          <w:bCs w:val="0"/>
          <w:color w:val="000000" w:themeColor="text1"/>
        </w:rPr>
        <w:t>LOG</w:t>
      </w:r>
      <w:r>
        <w:rPr>
          <w:b w:val="0"/>
          <w:bCs w:val="0"/>
          <w:color w:val="000000" w:themeColor="text1"/>
        </w:rPr>
        <w:t xml:space="preserve"> tab, 5 min. activity, 5 min. debrief)</w:t>
      </w:r>
    </w:p>
    <w:p w14:paraId="52B815D3" w14:textId="1F319E60" w:rsidR="00AB4D8C" w:rsidRPr="0045043F" w:rsidRDefault="00AB4D8C" w:rsidP="00AB4D8C">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utilize </w:t>
      </w:r>
      <w:r w:rsidR="00E474C3">
        <w:rPr>
          <w:b w:val="0"/>
          <w:bCs w:val="0"/>
          <w:color w:val="000000" w:themeColor="text1"/>
        </w:rPr>
        <w:t>texting feature</w:t>
      </w:r>
      <w:r>
        <w:rPr>
          <w:b w:val="0"/>
          <w:bCs w:val="0"/>
          <w:color w:val="000000" w:themeColor="text1"/>
        </w:rPr>
        <w:t xml:space="preserve"> for incidents</w:t>
      </w:r>
      <w:r w:rsidRPr="00744E64">
        <w:rPr>
          <w:b w:val="0"/>
          <w:bCs w:val="0"/>
          <w:color w:val="000000" w:themeColor="text1"/>
        </w:rPr>
        <w:t>.</w:t>
      </w:r>
    </w:p>
    <w:p w14:paraId="7B2A118C" w14:textId="4DFC374B" w:rsidR="00AB4D8C" w:rsidRDefault="00AB4D8C" w:rsidP="00AB4D8C">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 xml:space="preserve">Each student should </w:t>
      </w:r>
      <w:r w:rsidR="007D5905">
        <w:rPr>
          <w:b w:val="0"/>
          <w:bCs w:val="0"/>
          <w:color w:val="000000" w:themeColor="text1"/>
        </w:rPr>
        <w:t xml:space="preserve">review </w:t>
      </w:r>
      <w:r w:rsidR="00E474C3">
        <w:rPr>
          <w:b w:val="0"/>
          <w:bCs w:val="0"/>
          <w:color w:val="000000" w:themeColor="text1"/>
        </w:rPr>
        <w:t>information for texts</w:t>
      </w:r>
      <w:r>
        <w:rPr>
          <w:b w:val="0"/>
          <w:bCs w:val="0"/>
          <w:color w:val="000000" w:themeColor="text1"/>
        </w:rPr>
        <w:t xml:space="preserve"> on the slide</w:t>
      </w:r>
      <w:r w:rsidR="007D5905">
        <w:rPr>
          <w:b w:val="0"/>
          <w:bCs w:val="0"/>
          <w:color w:val="000000" w:themeColor="text1"/>
        </w:rPr>
        <w:t xml:space="preserve"> and the size up documented in their incident log</w:t>
      </w:r>
      <w:r>
        <w:rPr>
          <w:b w:val="0"/>
          <w:bCs w:val="0"/>
          <w:color w:val="000000" w:themeColor="text1"/>
        </w:rPr>
        <w:t xml:space="preserve">, and the activity provides an overview </w:t>
      </w:r>
      <w:r w:rsidR="00E474C3">
        <w:rPr>
          <w:b w:val="0"/>
          <w:bCs w:val="0"/>
          <w:color w:val="000000" w:themeColor="text1"/>
        </w:rPr>
        <w:t>sending out texts</w:t>
      </w:r>
      <w:r w:rsidR="001C68E4">
        <w:rPr>
          <w:b w:val="0"/>
          <w:bCs w:val="0"/>
          <w:color w:val="000000" w:themeColor="text1"/>
        </w:rPr>
        <w:t xml:space="preserve"> for incidents in</w:t>
      </w:r>
      <w:r>
        <w:rPr>
          <w:b w:val="0"/>
          <w:bCs w:val="0"/>
          <w:color w:val="000000" w:themeColor="text1"/>
        </w:rPr>
        <w:t xml:space="preserve"> WildCAD-E </w:t>
      </w:r>
      <w:r w:rsidRPr="00744E64">
        <w:rPr>
          <w:b w:val="0"/>
          <w:bCs w:val="0"/>
          <w:color w:val="000000" w:themeColor="text1"/>
        </w:rPr>
        <w:t xml:space="preserve">utilizing the individual </w:t>
      </w:r>
      <w:r>
        <w:rPr>
          <w:b w:val="0"/>
          <w:bCs w:val="0"/>
          <w:color w:val="000000" w:themeColor="text1"/>
        </w:rPr>
        <w:t xml:space="preserve">WILDCAD-E </w:t>
      </w:r>
      <w:r w:rsidRPr="00744E64">
        <w:rPr>
          <w:b w:val="0"/>
          <w:bCs w:val="0"/>
          <w:color w:val="000000" w:themeColor="text1"/>
        </w:rPr>
        <w:t xml:space="preserve">training platform to perform the exercises. </w:t>
      </w:r>
      <w:r w:rsidR="001C68E4">
        <w:rPr>
          <w:b w:val="0"/>
          <w:bCs w:val="0"/>
          <w:color w:val="000000" w:themeColor="text1"/>
        </w:rPr>
        <w:t>Should</w:t>
      </w:r>
      <w:r w:rsidRPr="00744E64">
        <w:rPr>
          <w:b w:val="0"/>
          <w:bCs w:val="0"/>
          <w:color w:val="000000" w:themeColor="text1"/>
        </w:rPr>
        <w:t xml:space="preserve"> done individually. </w:t>
      </w:r>
      <w:r>
        <w:rPr>
          <w:b w:val="0"/>
          <w:bCs w:val="0"/>
          <w:color w:val="000000" w:themeColor="text1"/>
        </w:rPr>
        <w:t xml:space="preserve">The last exercise named </w:t>
      </w:r>
      <w:r w:rsidRPr="00796771">
        <w:rPr>
          <w:color w:val="000000" w:themeColor="text1"/>
        </w:rPr>
        <w:t>Student name – C</w:t>
      </w:r>
      <w:r>
        <w:rPr>
          <w:b w:val="0"/>
          <w:bCs w:val="0"/>
          <w:color w:val="000000" w:themeColor="text1"/>
        </w:rPr>
        <w:t xml:space="preserve"> will be the incident used for the activity.</w:t>
      </w:r>
    </w:p>
    <w:p w14:paraId="7C8A79DF" w14:textId="59654548" w:rsidR="001C68E4" w:rsidRDefault="001C68E4" w:rsidP="00AB4D8C">
      <w:pPr>
        <w:pStyle w:val="boldtitle"/>
        <w:rPr>
          <w:b w:val="0"/>
          <w:bCs w:val="0"/>
          <w:color w:val="000000" w:themeColor="text1"/>
        </w:rPr>
      </w:pPr>
      <w:r w:rsidRPr="00D2111F">
        <w:rPr>
          <w:color w:val="000000" w:themeColor="text1"/>
          <w:u w:val="single"/>
        </w:rPr>
        <w:t>*Not</w:t>
      </w:r>
      <w:r w:rsidR="00F40EF6" w:rsidRPr="00D2111F">
        <w:rPr>
          <w:color w:val="000000" w:themeColor="text1"/>
          <w:u w:val="single"/>
        </w:rPr>
        <w:t>e to instructor</w:t>
      </w:r>
      <w:r w:rsidR="00F40EF6">
        <w:rPr>
          <w:b w:val="0"/>
          <w:bCs w:val="0"/>
          <w:color w:val="000000" w:themeColor="text1"/>
        </w:rPr>
        <w:t xml:space="preserve"> – </w:t>
      </w:r>
      <w:r w:rsidR="00D63B3C">
        <w:rPr>
          <w:b w:val="0"/>
          <w:bCs w:val="0"/>
          <w:color w:val="000000" w:themeColor="text1"/>
        </w:rPr>
        <w:t>N</w:t>
      </w:r>
      <w:r w:rsidR="00F40EF6">
        <w:rPr>
          <w:b w:val="0"/>
          <w:bCs w:val="0"/>
          <w:color w:val="000000" w:themeColor="text1"/>
        </w:rPr>
        <w:t xml:space="preserve">eed to </w:t>
      </w:r>
      <w:r w:rsidR="000A5035" w:rsidRPr="00D2111F">
        <w:rPr>
          <w:b w:val="0"/>
          <w:bCs w:val="0"/>
          <w:color w:val="000000" w:themeColor="text1"/>
          <w:u w:val="single"/>
        </w:rPr>
        <w:t>E</w:t>
      </w:r>
      <w:r w:rsidR="00F40EF6" w:rsidRPr="00D2111F">
        <w:rPr>
          <w:b w:val="0"/>
          <w:bCs w:val="0"/>
          <w:color w:val="000000" w:themeColor="text1"/>
          <w:u w:val="single"/>
        </w:rPr>
        <w:t xml:space="preserve">dit </w:t>
      </w:r>
      <w:r w:rsidR="000A5035" w:rsidRPr="00D2111F">
        <w:rPr>
          <w:b w:val="0"/>
          <w:bCs w:val="0"/>
          <w:color w:val="000000" w:themeColor="text1"/>
          <w:u w:val="single"/>
        </w:rPr>
        <w:t>Baseline Instructional</w:t>
      </w:r>
      <w:r w:rsidR="000A5035">
        <w:rPr>
          <w:b w:val="0"/>
          <w:bCs w:val="0"/>
          <w:color w:val="000000" w:themeColor="text1"/>
        </w:rPr>
        <w:t xml:space="preserve"> </w:t>
      </w:r>
      <w:r w:rsidR="00230968">
        <w:rPr>
          <w:b w:val="0"/>
          <w:bCs w:val="0"/>
          <w:color w:val="000000" w:themeColor="text1"/>
        </w:rPr>
        <w:t xml:space="preserve">course session </w:t>
      </w:r>
      <w:r w:rsidR="00F40EF6">
        <w:rPr>
          <w:b w:val="0"/>
          <w:bCs w:val="0"/>
          <w:color w:val="000000" w:themeColor="text1"/>
        </w:rPr>
        <w:t xml:space="preserve">WildCAD-E for CALPCC </w:t>
      </w:r>
      <w:r w:rsidR="0076271D">
        <w:rPr>
          <w:b w:val="0"/>
          <w:bCs w:val="0"/>
          <w:color w:val="000000" w:themeColor="text1"/>
        </w:rPr>
        <w:t>T</w:t>
      </w:r>
      <w:r w:rsidR="00F40EF6">
        <w:rPr>
          <w:b w:val="0"/>
          <w:bCs w:val="0"/>
          <w:color w:val="000000" w:themeColor="text1"/>
        </w:rPr>
        <w:t>ext</w:t>
      </w:r>
      <w:r w:rsidR="0076271D">
        <w:rPr>
          <w:b w:val="0"/>
          <w:bCs w:val="0"/>
          <w:color w:val="000000" w:themeColor="text1"/>
        </w:rPr>
        <w:t>/Email A</w:t>
      </w:r>
      <w:r w:rsidR="00106EBA">
        <w:rPr>
          <w:b w:val="0"/>
          <w:bCs w:val="0"/>
          <w:color w:val="000000" w:themeColor="text1"/>
        </w:rPr>
        <w:t>d</w:t>
      </w:r>
      <w:r w:rsidR="0076271D">
        <w:rPr>
          <w:b w:val="0"/>
          <w:bCs w:val="0"/>
          <w:color w:val="000000" w:themeColor="text1"/>
        </w:rPr>
        <w:t>dresses table &amp; Text</w:t>
      </w:r>
      <w:r w:rsidR="00106EBA">
        <w:rPr>
          <w:b w:val="0"/>
          <w:bCs w:val="0"/>
          <w:color w:val="000000" w:themeColor="text1"/>
        </w:rPr>
        <w:t>/Email Addresses Groups.  Th</w:t>
      </w:r>
      <w:r w:rsidR="00230968">
        <w:rPr>
          <w:b w:val="0"/>
          <w:bCs w:val="0"/>
          <w:color w:val="000000" w:themeColor="text1"/>
        </w:rPr>
        <w:t>ese</w:t>
      </w:r>
      <w:r w:rsidR="00106EBA">
        <w:rPr>
          <w:b w:val="0"/>
          <w:bCs w:val="0"/>
          <w:color w:val="000000" w:themeColor="text1"/>
        </w:rPr>
        <w:t xml:space="preserve"> table</w:t>
      </w:r>
      <w:r w:rsidR="00230968">
        <w:rPr>
          <w:b w:val="0"/>
          <w:bCs w:val="0"/>
          <w:color w:val="000000" w:themeColor="text1"/>
        </w:rPr>
        <w:t>s</w:t>
      </w:r>
      <w:r w:rsidR="00106EBA">
        <w:rPr>
          <w:b w:val="0"/>
          <w:bCs w:val="0"/>
          <w:color w:val="000000" w:themeColor="text1"/>
        </w:rPr>
        <w:t xml:space="preserve"> should be blank</w:t>
      </w:r>
      <w:r w:rsidR="00C06AD9">
        <w:rPr>
          <w:b w:val="0"/>
          <w:bCs w:val="0"/>
          <w:color w:val="000000" w:themeColor="text1"/>
        </w:rPr>
        <w:t xml:space="preserve">, you will need to add individual </w:t>
      </w:r>
      <w:r w:rsidR="00D2111F">
        <w:rPr>
          <w:b w:val="0"/>
          <w:bCs w:val="0"/>
          <w:color w:val="000000" w:themeColor="text1"/>
        </w:rPr>
        <w:t>instructors’</w:t>
      </w:r>
      <w:r w:rsidR="00C06AD9">
        <w:rPr>
          <w:b w:val="0"/>
          <w:bCs w:val="0"/>
          <w:color w:val="000000" w:themeColor="text1"/>
        </w:rPr>
        <w:t xml:space="preserve"> numbers and then build and add all to the Instructor Group table.</w:t>
      </w:r>
    </w:p>
    <w:p w14:paraId="43118835" w14:textId="3A475DCD" w:rsidR="005862D0" w:rsidRPr="0045043F" w:rsidRDefault="005862D0" w:rsidP="00AB4D8C">
      <w:pPr>
        <w:pStyle w:val="boldtitle"/>
        <w:rPr>
          <w:color w:val="FF0000"/>
        </w:rPr>
      </w:pPr>
      <w:r>
        <w:rPr>
          <w:b w:val="0"/>
          <w:bCs w:val="0"/>
          <w:color w:val="000000" w:themeColor="text1"/>
        </w:rPr>
        <w:t>Edit Text Preset message to the following fields</w:t>
      </w:r>
      <w:r w:rsidR="00542508">
        <w:rPr>
          <w:b w:val="0"/>
          <w:bCs w:val="0"/>
          <w:color w:val="000000" w:themeColor="text1"/>
        </w:rPr>
        <w:t>: Jurisdiction, Location, INC#, Name, Est Size, ROS, Fuels, IC</w:t>
      </w:r>
      <w:r w:rsidR="003B1314">
        <w:rPr>
          <w:b w:val="0"/>
          <w:bCs w:val="0"/>
          <w:color w:val="000000" w:themeColor="text1"/>
        </w:rPr>
        <w:t>, leave map link.  All others should be removed.</w:t>
      </w:r>
    </w:p>
    <w:p w14:paraId="04614705" w14:textId="66D2BFB1" w:rsidR="00596327" w:rsidRDefault="00596327" w:rsidP="00AB4D8C">
      <w:pPr>
        <w:pStyle w:val="boldtitle"/>
      </w:pPr>
      <w:r>
        <w:t>Instructor:</w:t>
      </w:r>
      <w:r w:rsidR="0095051E">
        <w:t xml:space="preserve"> </w:t>
      </w:r>
      <w:r>
        <w:rPr>
          <w:b w:val="0"/>
          <w:bCs w:val="0"/>
          <w:color w:val="000000" w:themeColor="text1"/>
        </w:rPr>
        <w:t xml:space="preserve">Explain this is a preset text message, please discuss with students how text messages sent from the </w:t>
      </w:r>
      <w:r w:rsidR="00140B74">
        <w:rPr>
          <w:b w:val="0"/>
          <w:bCs w:val="0"/>
          <w:color w:val="000000" w:themeColor="text1"/>
        </w:rPr>
        <w:t>incident</w:t>
      </w:r>
      <w:r>
        <w:rPr>
          <w:b w:val="0"/>
          <w:bCs w:val="0"/>
          <w:color w:val="000000" w:themeColor="text1"/>
        </w:rPr>
        <w:t xml:space="preserve"> are documented in the </w:t>
      </w:r>
      <w:r w:rsidR="00140B74">
        <w:rPr>
          <w:b w:val="0"/>
          <w:bCs w:val="0"/>
          <w:color w:val="000000" w:themeColor="text1"/>
        </w:rPr>
        <w:t>incident</w:t>
      </w:r>
      <w:r>
        <w:rPr>
          <w:b w:val="0"/>
          <w:bCs w:val="0"/>
          <w:color w:val="000000" w:themeColor="text1"/>
        </w:rPr>
        <w:t xml:space="preserve"> log, and who they were sent to.</w:t>
      </w:r>
      <w:r w:rsidR="00140B74">
        <w:rPr>
          <w:b w:val="0"/>
          <w:bCs w:val="0"/>
          <w:color w:val="000000" w:themeColor="text1"/>
        </w:rPr>
        <w:t xml:space="preserve">  Discuss that some centers may</w:t>
      </w:r>
      <w:r w:rsidR="002B4F94">
        <w:rPr>
          <w:b w:val="0"/>
          <w:bCs w:val="0"/>
          <w:color w:val="000000" w:themeColor="text1"/>
        </w:rPr>
        <w:t xml:space="preserve"> or may not use preset messages, and the importance preset</w:t>
      </w:r>
      <w:r w:rsidR="0095051E">
        <w:rPr>
          <w:b w:val="0"/>
          <w:bCs w:val="0"/>
          <w:color w:val="000000" w:themeColor="text1"/>
        </w:rPr>
        <w:t xml:space="preserve"> messages </w:t>
      </w:r>
      <w:r w:rsidR="003F73A1">
        <w:rPr>
          <w:b w:val="0"/>
          <w:bCs w:val="0"/>
          <w:color w:val="000000" w:themeColor="text1"/>
        </w:rPr>
        <w:t>and efficiency.</w:t>
      </w:r>
    </w:p>
    <w:p w14:paraId="36917A96" w14:textId="484118CD" w:rsidR="003A0572" w:rsidRPr="00F91D8B" w:rsidRDefault="00AB4D8C" w:rsidP="00AB4D8C">
      <w:pPr>
        <w:pStyle w:val="boldtitle"/>
        <w:rPr>
          <w:b w:val="0"/>
          <w:bCs w:val="0"/>
          <w:color w:val="000000" w:themeColor="text1"/>
        </w:rPr>
      </w:pPr>
      <w:r w:rsidRPr="0045043F">
        <w:lastRenderedPageBreak/>
        <w:t>Activity Debrief Question</w:t>
      </w:r>
      <w:r w:rsidRPr="00436059">
        <w:t>s</w:t>
      </w:r>
      <w:r w:rsidRPr="00436059">
        <w:rPr>
          <w:b w:val="0"/>
          <w:bCs w:val="0"/>
        </w:rPr>
        <w:t xml:space="preserve">: </w:t>
      </w:r>
      <w:r w:rsidRPr="000A3567">
        <w:rPr>
          <w:b w:val="0"/>
          <w:bCs w:val="0"/>
          <w:color w:val="000000" w:themeColor="text1"/>
        </w:rPr>
        <w:t xml:space="preserve">Review the </w:t>
      </w:r>
      <w:r>
        <w:rPr>
          <w:b w:val="0"/>
          <w:bCs w:val="0"/>
          <w:color w:val="000000" w:themeColor="text1"/>
        </w:rPr>
        <w:t>answers</w:t>
      </w:r>
      <w:r w:rsidRPr="000A3567">
        <w:rPr>
          <w:b w:val="0"/>
          <w:bCs w:val="0"/>
          <w:color w:val="000000" w:themeColor="text1"/>
        </w:rPr>
        <w:t xml:space="preserve"> at the end, to ensure that the students arrived at the correct answer.  </w:t>
      </w:r>
      <w:r w:rsidR="00D63B3C">
        <w:rPr>
          <w:b w:val="0"/>
          <w:bCs w:val="0"/>
          <w:color w:val="000000" w:themeColor="text1"/>
        </w:rPr>
        <w:t xml:space="preserve">Texts should have been sent to the pre-identified </w:t>
      </w:r>
      <w:r w:rsidR="00082971">
        <w:rPr>
          <w:b w:val="0"/>
          <w:bCs w:val="0"/>
          <w:color w:val="000000" w:themeColor="text1"/>
        </w:rPr>
        <w:t xml:space="preserve">instructors added to the </w:t>
      </w:r>
      <w:r w:rsidR="00AC5BB4">
        <w:rPr>
          <w:b w:val="0"/>
          <w:bCs w:val="0"/>
          <w:color w:val="000000" w:themeColor="text1"/>
        </w:rPr>
        <w:t>Text/Email Instructor group.</w:t>
      </w:r>
    </w:p>
    <w:p w14:paraId="708EBE64" w14:textId="54267D37" w:rsidR="00AB4D8C" w:rsidRDefault="00AB4D8C" w:rsidP="00AB4D8C">
      <w:pPr>
        <w:pStyle w:val="boldtitle"/>
        <w:rPr>
          <w:b w:val="0"/>
          <w:bCs w:val="0"/>
          <w:i/>
          <w:iCs/>
          <w:color w:val="000000" w:themeColor="text1"/>
        </w:rPr>
      </w:pPr>
      <w:r w:rsidRPr="00CD566D">
        <w:rPr>
          <w:b w:val="0"/>
          <w:bCs w:val="0"/>
          <w:i/>
          <w:iCs/>
          <w:color w:val="000000" w:themeColor="text1"/>
        </w:rPr>
        <w:t>Answers:</w:t>
      </w:r>
      <w:r w:rsidR="00116E1C">
        <w:rPr>
          <w:b w:val="0"/>
          <w:bCs w:val="0"/>
          <w:i/>
          <w:iCs/>
          <w:color w:val="000000" w:themeColor="text1"/>
        </w:rPr>
        <w:t xml:space="preserve"> Should be </w:t>
      </w:r>
      <w:r w:rsidR="00AC5BB4">
        <w:rPr>
          <w:b w:val="0"/>
          <w:bCs w:val="0"/>
          <w:i/>
          <w:iCs/>
          <w:color w:val="000000" w:themeColor="text1"/>
        </w:rPr>
        <w:t>like</w:t>
      </w:r>
      <w:r w:rsidR="00116E1C">
        <w:rPr>
          <w:b w:val="0"/>
          <w:bCs w:val="0"/>
          <w:i/>
          <w:iCs/>
          <w:color w:val="000000" w:themeColor="text1"/>
        </w:rPr>
        <w:t xml:space="preserve"> below</w:t>
      </w:r>
    </w:p>
    <w:p w14:paraId="71B87944" w14:textId="2441DB4F" w:rsidR="00116E1C" w:rsidRDefault="00116E1C" w:rsidP="00AB4D8C">
      <w:pPr>
        <w:pStyle w:val="boldtitle"/>
        <w:rPr>
          <w:b w:val="0"/>
          <w:bCs w:val="0"/>
          <w:i/>
          <w:iCs/>
          <w:color w:val="000000" w:themeColor="text1"/>
        </w:rPr>
      </w:pPr>
      <w:r w:rsidRPr="00116E1C">
        <w:rPr>
          <w:b w:val="0"/>
          <w:bCs w:val="0"/>
          <w:i/>
          <w:iCs/>
          <w:noProof/>
          <w:color w:val="000000" w:themeColor="text1"/>
        </w:rPr>
        <w:drawing>
          <wp:inline distT="0" distB="0" distL="0" distR="0" wp14:anchorId="0D873DBE" wp14:editId="385ED852">
            <wp:extent cx="6400800" cy="1608684"/>
            <wp:effectExtent l="0" t="0" r="0" b="0"/>
            <wp:docPr id="432961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61012"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6400800" cy="1608684"/>
                    </a:xfrm>
                    <a:prstGeom prst="rect">
                      <a:avLst/>
                    </a:prstGeom>
                  </pic:spPr>
                </pic:pic>
              </a:graphicData>
            </a:graphic>
          </wp:inline>
        </w:drawing>
      </w:r>
    </w:p>
    <w:p w14:paraId="1E1BA39B" w14:textId="639E9832" w:rsidR="00AB4D8C" w:rsidRDefault="00AB4D8C" w:rsidP="00AB4D8C">
      <w:pPr>
        <w:pStyle w:val="boldtitle"/>
        <w:rPr>
          <w:b w:val="0"/>
          <w:bCs w:val="0"/>
          <w:color w:val="000000" w:themeColor="text1"/>
        </w:rPr>
      </w:pPr>
      <w:r w:rsidRPr="00013329">
        <w:t>Coach Directions:</w:t>
      </w:r>
      <w:r>
        <w:t xml:space="preserve"> </w:t>
      </w:r>
      <w:r w:rsidRPr="000A3567">
        <w:rPr>
          <w:b w:val="0"/>
          <w:bCs w:val="0"/>
          <w:color w:val="000000" w:themeColor="text1"/>
        </w:rPr>
        <w:t xml:space="preserve">The coaches can assist students during the </w:t>
      </w:r>
      <w:r>
        <w:rPr>
          <w:b w:val="0"/>
          <w:bCs w:val="0"/>
          <w:color w:val="000000" w:themeColor="text1"/>
        </w:rPr>
        <w:t>exercise.</w:t>
      </w:r>
      <w:r>
        <w:rPr>
          <w:b w:val="0"/>
          <w:bCs w:val="0"/>
          <w:color w:val="000000" w:themeColor="text1"/>
        </w:rPr>
        <w:tab/>
      </w:r>
    </w:p>
    <w:p w14:paraId="0C39EB15" w14:textId="77777777" w:rsidR="00AB4D8C" w:rsidRDefault="00AB4D8C" w:rsidP="00AB4D8C"/>
    <w:p w14:paraId="7B601136" w14:textId="77777777" w:rsidR="00AB4D8C" w:rsidRDefault="00AB4D8C" w:rsidP="003649B9">
      <w:pPr>
        <w:ind w:firstLine="720"/>
      </w:pPr>
    </w:p>
    <w:p w14:paraId="775DA71F" w14:textId="77777777" w:rsidR="00116E1C" w:rsidRDefault="00116E1C" w:rsidP="003649B9">
      <w:pPr>
        <w:ind w:firstLine="720"/>
      </w:pPr>
    </w:p>
    <w:p w14:paraId="04C1B804" w14:textId="77777777" w:rsidR="00116E1C" w:rsidRDefault="00116E1C" w:rsidP="003649B9">
      <w:pPr>
        <w:ind w:firstLine="720"/>
      </w:pPr>
    </w:p>
    <w:p w14:paraId="7169AE31" w14:textId="77777777" w:rsidR="00116E1C" w:rsidRDefault="00116E1C" w:rsidP="003649B9">
      <w:pPr>
        <w:ind w:firstLine="720"/>
      </w:pPr>
    </w:p>
    <w:p w14:paraId="565B974A" w14:textId="77777777" w:rsidR="00116E1C" w:rsidRDefault="00116E1C" w:rsidP="003649B9">
      <w:pPr>
        <w:ind w:firstLine="720"/>
      </w:pPr>
    </w:p>
    <w:p w14:paraId="175AB8D0" w14:textId="77777777" w:rsidR="00116E1C" w:rsidRDefault="00116E1C" w:rsidP="003649B9">
      <w:pPr>
        <w:ind w:firstLine="720"/>
      </w:pPr>
    </w:p>
    <w:p w14:paraId="141118FB" w14:textId="77777777" w:rsidR="00116E1C" w:rsidRDefault="00116E1C" w:rsidP="003649B9">
      <w:pPr>
        <w:ind w:firstLine="720"/>
      </w:pPr>
    </w:p>
    <w:p w14:paraId="3F67EAED" w14:textId="77777777" w:rsidR="00116E1C" w:rsidRDefault="00116E1C" w:rsidP="003649B9">
      <w:pPr>
        <w:ind w:firstLine="720"/>
      </w:pPr>
    </w:p>
    <w:p w14:paraId="3DCCE42C" w14:textId="77777777" w:rsidR="00116E1C" w:rsidRDefault="00116E1C" w:rsidP="003649B9">
      <w:pPr>
        <w:ind w:firstLine="720"/>
      </w:pPr>
    </w:p>
    <w:p w14:paraId="3B43B52B" w14:textId="77777777" w:rsidR="00116E1C" w:rsidRDefault="00116E1C" w:rsidP="003649B9">
      <w:pPr>
        <w:ind w:firstLine="720"/>
      </w:pPr>
    </w:p>
    <w:p w14:paraId="5D6BE3C8" w14:textId="77777777" w:rsidR="00116E1C" w:rsidRDefault="00116E1C" w:rsidP="003649B9">
      <w:pPr>
        <w:ind w:firstLine="720"/>
      </w:pPr>
    </w:p>
    <w:p w14:paraId="322C1E8D" w14:textId="77777777" w:rsidR="00116E1C" w:rsidRDefault="00116E1C" w:rsidP="003649B9">
      <w:pPr>
        <w:ind w:firstLine="720"/>
      </w:pPr>
    </w:p>
    <w:p w14:paraId="5925837C" w14:textId="77777777" w:rsidR="00116E1C" w:rsidRDefault="00116E1C" w:rsidP="003649B9">
      <w:pPr>
        <w:ind w:firstLine="720"/>
      </w:pPr>
    </w:p>
    <w:p w14:paraId="0FADC965" w14:textId="77777777" w:rsidR="00116E1C" w:rsidRDefault="00116E1C" w:rsidP="003649B9">
      <w:pPr>
        <w:ind w:firstLine="720"/>
      </w:pPr>
    </w:p>
    <w:p w14:paraId="2B69BFAC" w14:textId="77777777" w:rsidR="00116E1C" w:rsidRDefault="00116E1C" w:rsidP="003649B9">
      <w:pPr>
        <w:ind w:firstLine="720"/>
      </w:pPr>
    </w:p>
    <w:p w14:paraId="5A2838A3" w14:textId="77777777" w:rsidR="00116E1C" w:rsidRDefault="00116E1C" w:rsidP="003649B9">
      <w:pPr>
        <w:ind w:firstLine="720"/>
      </w:pPr>
    </w:p>
    <w:p w14:paraId="45711257" w14:textId="77777777" w:rsidR="00116E1C" w:rsidRDefault="00116E1C" w:rsidP="003649B9">
      <w:pPr>
        <w:ind w:firstLine="720"/>
      </w:pPr>
    </w:p>
    <w:p w14:paraId="3A84B1DC" w14:textId="77777777" w:rsidR="00116E1C" w:rsidRDefault="00116E1C" w:rsidP="003649B9">
      <w:pPr>
        <w:ind w:firstLine="720"/>
      </w:pPr>
    </w:p>
    <w:p w14:paraId="40ADE522" w14:textId="77777777" w:rsidR="00116E1C" w:rsidRDefault="00116E1C" w:rsidP="003649B9">
      <w:pPr>
        <w:ind w:firstLine="720"/>
      </w:pPr>
    </w:p>
    <w:p w14:paraId="1D72BF41" w14:textId="77777777" w:rsidR="00116E1C" w:rsidRDefault="00116E1C" w:rsidP="003649B9">
      <w:pPr>
        <w:ind w:firstLine="720"/>
      </w:pPr>
    </w:p>
    <w:p w14:paraId="2148A34D" w14:textId="77777777" w:rsidR="00116E1C" w:rsidRDefault="00116E1C" w:rsidP="003649B9">
      <w:pPr>
        <w:ind w:firstLine="720"/>
      </w:pPr>
    </w:p>
    <w:p w14:paraId="6E1C51A2" w14:textId="77777777" w:rsidR="00116E1C" w:rsidRDefault="00116E1C" w:rsidP="003649B9">
      <w:pPr>
        <w:ind w:firstLine="720"/>
      </w:pPr>
    </w:p>
    <w:p w14:paraId="48A86BCD" w14:textId="77777777" w:rsidR="00116E1C" w:rsidRDefault="00116E1C" w:rsidP="003649B9">
      <w:pPr>
        <w:ind w:firstLine="720"/>
      </w:pPr>
    </w:p>
    <w:p w14:paraId="2B29EC59" w14:textId="77777777" w:rsidR="00116E1C" w:rsidRDefault="00116E1C" w:rsidP="003649B9">
      <w:pPr>
        <w:ind w:firstLine="720"/>
      </w:pPr>
    </w:p>
    <w:p w14:paraId="3D4B48AE" w14:textId="77777777" w:rsidR="00116E1C" w:rsidRDefault="00116E1C" w:rsidP="003649B9">
      <w:pPr>
        <w:ind w:firstLine="720"/>
      </w:pPr>
    </w:p>
    <w:p w14:paraId="294037F2" w14:textId="77777777" w:rsidR="00116E1C" w:rsidRDefault="00116E1C" w:rsidP="003649B9">
      <w:pPr>
        <w:ind w:firstLine="720"/>
      </w:pPr>
    </w:p>
    <w:p w14:paraId="19390E1A" w14:textId="77777777" w:rsidR="00116E1C" w:rsidRDefault="00116E1C" w:rsidP="003649B9">
      <w:pPr>
        <w:ind w:firstLine="720"/>
      </w:pPr>
    </w:p>
    <w:p w14:paraId="476DEF76" w14:textId="77777777" w:rsidR="00AC5BB4" w:rsidRDefault="00AC5BB4" w:rsidP="00860169"/>
    <w:p w14:paraId="0AC61C5D" w14:textId="77777777" w:rsidR="00AC5BB4" w:rsidRDefault="00AC5BB4" w:rsidP="003649B9">
      <w:pPr>
        <w:ind w:firstLine="720"/>
      </w:pPr>
    </w:p>
    <w:p w14:paraId="522DEB8F" w14:textId="77777777" w:rsidR="00AC5BB4" w:rsidRDefault="00AC5BB4" w:rsidP="00AC5BB4">
      <w:pPr>
        <w:rPr>
          <w:rFonts w:cs="Times New Roman"/>
          <w:b/>
          <w:bCs/>
          <w:noProof/>
          <w:kern w:val="24"/>
          <w:szCs w:val="24"/>
        </w:rPr>
      </w:pPr>
      <w:r>
        <w:rPr>
          <w:noProof/>
        </w:rPr>
        <w:drawing>
          <wp:inline distT="0" distB="0" distL="0" distR="0" wp14:anchorId="772907E9" wp14:editId="07DC54F4">
            <wp:extent cx="3547784" cy="2682187"/>
            <wp:effectExtent l="19050" t="19050" r="14605" b="23495"/>
            <wp:docPr id="86889646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6468" name="Graphic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7784" cy="2682187"/>
                    </a:xfrm>
                    <a:prstGeom prst="rect">
                      <a:avLst/>
                    </a:prstGeom>
                    <a:ln w="12700">
                      <a:solidFill>
                        <a:schemeClr val="tx1"/>
                      </a:solidFill>
                    </a:ln>
                  </pic:spPr>
                </pic:pic>
              </a:graphicData>
            </a:graphic>
          </wp:inline>
        </w:drawing>
      </w:r>
    </w:p>
    <w:p w14:paraId="08B695A5" w14:textId="56DAAB0E" w:rsidR="0055228A" w:rsidRPr="0055228A" w:rsidRDefault="0055228A" w:rsidP="0055228A">
      <w:pPr>
        <w:pStyle w:val="Heading2"/>
      </w:pPr>
      <w:r w:rsidRPr="00F91D8B">
        <w:t>Activity – Texting functionality</w:t>
      </w:r>
      <w:r>
        <w:t>, part 2</w:t>
      </w:r>
    </w:p>
    <w:p w14:paraId="46B2A6DD" w14:textId="77777777" w:rsidR="00AC5BB4" w:rsidRPr="00480CE2" w:rsidRDefault="00AC5BB4" w:rsidP="00480CE2">
      <w:pPr>
        <w:pStyle w:val="IGheaderwithIcon"/>
      </w:pPr>
      <w:r w:rsidRPr="00480CE2">
        <w:rPr>
          <w:noProof/>
        </w:rPr>
        <w:drawing>
          <wp:inline distT="0" distB="0" distL="0" distR="0" wp14:anchorId="27FE2236" wp14:editId="5B7345C3">
            <wp:extent cx="274320" cy="274320"/>
            <wp:effectExtent l="0" t="0" r="0" b="0"/>
            <wp:docPr id="1968562480" name="Graphic 1968562480"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4EB844ED" w14:textId="77777777" w:rsidR="00AC5BB4" w:rsidRPr="00686D39" w:rsidRDefault="00AC5BB4" w:rsidP="00AC5BB4">
      <w:pPr>
        <w:pStyle w:val="boldtitle"/>
        <w:rPr>
          <w:b w:val="0"/>
          <w:bCs w:val="0"/>
        </w:rPr>
      </w:pPr>
      <w:r>
        <w:t>&lt;WildCAD-E Texting&gt;</w:t>
      </w:r>
    </w:p>
    <w:p w14:paraId="0E390D5F" w14:textId="77777777" w:rsidR="00AC5BB4" w:rsidRPr="00DD4E76" w:rsidRDefault="00AC5BB4" w:rsidP="00AC5BB4">
      <w:pPr>
        <w:pStyle w:val="boldtitle"/>
        <w:rPr>
          <w:color w:val="000000" w:themeColor="text1"/>
        </w:rPr>
      </w:pPr>
      <w:r>
        <w:t xml:space="preserve">Materials: </w:t>
      </w:r>
      <w:r>
        <w:rPr>
          <w:b w:val="0"/>
          <w:bCs w:val="0"/>
          <w:color w:val="000000" w:themeColor="text1"/>
        </w:rPr>
        <w:t xml:space="preserve">Utilize Information on slide, </w:t>
      </w:r>
      <w:r w:rsidRPr="00810D87">
        <w:rPr>
          <w:b w:val="0"/>
          <w:bCs w:val="0"/>
          <w:color w:val="000000" w:themeColor="text1"/>
        </w:rPr>
        <w:t>WildCAD-E Training platform.</w:t>
      </w:r>
    </w:p>
    <w:p w14:paraId="3DC29DC0" w14:textId="2836C3B1" w:rsidR="00AC5BB4" w:rsidRDefault="00AC5BB4" w:rsidP="00AC5BB4">
      <w:pPr>
        <w:pStyle w:val="Lengthwicon"/>
      </w:pPr>
      <w:r>
        <w:t xml:space="preserve">Length: </w:t>
      </w:r>
      <w:r>
        <w:rPr>
          <w:b w:val="0"/>
          <w:bCs w:val="0"/>
          <w:color w:val="000000" w:themeColor="text1"/>
        </w:rPr>
        <w:t>15</w:t>
      </w:r>
      <w:r w:rsidRPr="00744E64">
        <w:rPr>
          <w:b w:val="0"/>
          <w:bCs w:val="0"/>
          <w:color w:val="000000" w:themeColor="text1"/>
        </w:rPr>
        <w:t xml:space="preserve"> min</w:t>
      </w:r>
      <w:r>
        <w:rPr>
          <w:b w:val="0"/>
          <w:bCs w:val="0"/>
          <w:color w:val="000000" w:themeColor="text1"/>
        </w:rPr>
        <w:t xml:space="preserve">. (5 min. review slide and </w:t>
      </w:r>
      <w:r w:rsidR="00436704">
        <w:rPr>
          <w:b w:val="0"/>
          <w:bCs w:val="0"/>
          <w:color w:val="000000" w:themeColor="text1"/>
        </w:rPr>
        <w:t>WildCAD menu</w:t>
      </w:r>
      <w:r>
        <w:rPr>
          <w:b w:val="0"/>
          <w:bCs w:val="0"/>
          <w:color w:val="000000" w:themeColor="text1"/>
        </w:rPr>
        <w:t>, 5 min. activity, 5 min. debrief)</w:t>
      </w:r>
    </w:p>
    <w:p w14:paraId="6E2A96FA" w14:textId="33179FEA" w:rsidR="00AC5BB4" w:rsidRPr="0045043F" w:rsidRDefault="00AC5BB4" w:rsidP="00AC5BB4">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utilize </w:t>
      </w:r>
      <w:r>
        <w:rPr>
          <w:b w:val="0"/>
          <w:bCs w:val="0"/>
          <w:color w:val="000000" w:themeColor="text1"/>
        </w:rPr>
        <w:t xml:space="preserve">texting feature for </w:t>
      </w:r>
      <w:r w:rsidR="007466A1">
        <w:rPr>
          <w:b w:val="0"/>
          <w:bCs w:val="0"/>
          <w:color w:val="000000" w:themeColor="text1"/>
        </w:rPr>
        <w:t>general information sharing</w:t>
      </w:r>
      <w:r w:rsidRPr="00744E64">
        <w:rPr>
          <w:b w:val="0"/>
          <w:bCs w:val="0"/>
          <w:color w:val="000000" w:themeColor="text1"/>
        </w:rPr>
        <w:t>.</w:t>
      </w:r>
    </w:p>
    <w:p w14:paraId="72EEF8EB" w14:textId="2D04E086" w:rsidR="00AC5BB4" w:rsidRDefault="00AC5BB4" w:rsidP="00AC5BB4">
      <w:pPr>
        <w:pStyle w:val="boldtitle"/>
        <w:rPr>
          <w:b w:val="0"/>
          <w:bCs w:val="0"/>
          <w:color w:val="000000" w:themeColor="text1"/>
        </w:rPr>
      </w:pPr>
      <w:r>
        <w:t>Directions</w:t>
      </w:r>
      <w:r w:rsidRPr="0045043F">
        <w:t>:</w:t>
      </w:r>
      <w:r w:rsidRPr="0045043F">
        <w:rPr>
          <w:color w:val="FF0000"/>
        </w:rPr>
        <w:t xml:space="preserve"> </w:t>
      </w:r>
      <w:r>
        <w:rPr>
          <w:b w:val="0"/>
          <w:bCs w:val="0"/>
          <w:color w:val="000000" w:themeColor="text1"/>
        </w:rPr>
        <w:t xml:space="preserve">Each student should review information for texts on the slide and the size up documented in their incident log, and the activity provides an overview sending out texts for </w:t>
      </w:r>
      <w:r w:rsidR="009C7C00">
        <w:rPr>
          <w:b w:val="0"/>
          <w:bCs w:val="0"/>
          <w:color w:val="000000" w:themeColor="text1"/>
        </w:rPr>
        <w:t>general information sharing</w:t>
      </w:r>
      <w:r>
        <w:rPr>
          <w:b w:val="0"/>
          <w:bCs w:val="0"/>
          <w:color w:val="000000" w:themeColor="text1"/>
        </w:rPr>
        <w:t xml:space="preserve"> in WildCAD-E </w:t>
      </w:r>
      <w:r w:rsidRPr="00744E64">
        <w:rPr>
          <w:b w:val="0"/>
          <w:bCs w:val="0"/>
          <w:color w:val="000000" w:themeColor="text1"/>
        </w:rPr>
        <w:t xml:space="preserve">utilizing the individual </w:t>
      </w:r>
      <w:r>
        <w:rPr>
          <w:b w:val="0"/>
          <w:bCs w:val="0"/>
          <w:color w:val="000000" w:themeColor="text1"/>
        </w:rPr>
        <w:t xml:space="preserve">WILDCAD-E </w:t>
      </w:r>
      <w:r w:rsidRPr="00744E64">
        <w:rPr>
          <w:b w:val="0"/>
          <w:bCs w:val="0"/>
          <w:color w:val="000000" w:themeColor="text1"/>
        </w:rPr>
        <w:t xml:space="preserve">training platform to perform the exercises. </w:t>
      </w:r>
      <w:r>
        <w:rPr>
          <w:b w:val="0"/>
          <w:bCs w:val="0"/>
          <w:color w:val="000000" w:themeColor="text1"/>
        </w:rPr>
        <w:t>Should</w:t>
      </w:r>
      <w:r w:rsidRPr="00744E64">
        <w:rPr>
          <w:b w:val="0"/>
          <w:bCs w:val="0"/>
          <w:color w:val="000000" w:themeColor="text1"/>
        </w:rPr>
        <w:t xml:space="preserve"> done individually. </w:t>
      </w:r>
    </w:p>
    <w:p w14:paraId="54D03233" w14:textId="77777777" w:rsidR="00AC5BB4" w:rsidRDefault="00AC5BB4" w:rsidP="00AC5BB4">
      <w:pPr>
        <w:pStyle w:val="boldtitle"/>
        <w:rPr>
          <w:b w:val="0"/>
          <w:bCs w:val="0"/>
          <w:color w:val="000000" w:themeColor="text1"/>
        </w:rPr>
      </w:pPr>
      <w:r w:rsidRPr="00D2111F">
        <w:rPr>
          <w:color w:val="000000" w:themeColor="text1"/>
          <w:u w:val="single"/>
        </w:rPr>
        <w:t>*Note to instructor</w:t>
      </w:r>
      <w:r>
        <w:rPr>
          <w:b w:val="0"/>
          <w:bCs w:val="0"/>
          <w:color w:val="000000" w:themeColor="text1"/>
        </w:rPr>
        <w:t xml:space="preserve"> – Need to </w:t>
      </w:r>
      <w:r w:rsidRPr="00D2111F">
        <w:rPr>
          <w:b w:val="0"/>
          <w:bCs w:val="0"/>
          <w:color w:val="000000" w:themeColor="text1"/>
          <w:u w:val="single"/>
        </w:rPr>
        <w:t>Edit Baseline Instructional</w:t>
      </w:r>
      <w:r>
        <w:rPr>
          <w:b w:val="0"/>
          <w:bCs w:val="0"/>
          <w:color w:val="000000" w:themeColor="text1"/>
        </w:rPr>
        <w:t xml:space="preserve"> course session WildCAD-E for CALPCC Text/Email Addresses table &amp; Text/Email Addresses Groups.  These tables should be blank, you will need to add individual instructors’ numbers and then build and add all to the Instructor Group table.</w:t>
      </w:r>
    </w:p>
    <w:p w14:paraId="6259109F" w14:textId="3F4AB3BD" w:rsidR="009C7C00" w:rsidRDefault="002557D8" w:rsidP="00AC5BB4">
      <w:pPr>
        <w:pStyle w:val="boldtitle"/>
        <w:rPr>
          <w:b w:val="0"/>
          <w:bCs w:val="0"/>
          <w:color w:val="000000" w:themeColor="text1"/>
        </w:rPr>
      </w:pPr>
      <w:r w:rsidRPr="001C3E33">
        <w:rPr>
          <w:color w:val="000000" w:themeColor="text1"/>
        </w:rPr>
        <w:t>Instructor</w:t>
      </w:r>
      <w:r w:rsidR="001C3E33" w:rsidRPr="001C3E33">
        <w:rPr>
          <w:color w:val="000000" w:themeColor="text1"/>
        </w:rPr>
        <w:t>:</w:t>
      </w:r>
      <w:r w:rsidR="001C3E33">
        <w:rPr>
          <w:b w:val="0"/>
          <w:bCs w:val="0"/>
          <w:color w:val="000000" w:themeColor="text1"/>
        </w:rPr>
        <w:t xml:space="preserve"> Explain this is a f</w:t>
      </w:r>
      <w:r w:rsidR="009C7C00">
        <w:rPr>
          <w:b w:val="0"/>
          <w:bCs w:val="0"/>
          <w:color w:val="000000" w:themeColor="text1"/>
        </w:rPr>
        <w:t xml:space="preserve">ree </w:t>
      </w:r>
      <w:proofErr w:type="gramStart"/>
      <w:r w:rsidR="009C7C00">
        <w:rPr>
          <w:b w:val="0"/>
          <w:bCs w:val="0"/>
          <w:color w:val="000000" w:themeColor="text1"/>
        </w:rPr>
        <w:t>type</w:t>
      </w:r>
      <w:proofErr w:type="gramEnd"/>
      <w:r w:rsidR="009C7C00">
        <w:rPr>
          <w:b w:val="0"/>
          <w:bCs w:val="0"/>
          <w:color w:val="000000" w:themeColor="text1"/>
        </w:rPr>
        <w:t xml:space="preserve"> text message</w:t>
      </w:r>
      <w:r w:rsidR="00805087">
        <w:rPr>
          <w:b w:val="0"/>
          <w:bCs w:val="0"/>
          <w:color w:val="000000" w:themeColor="text1"/>
        </w:rPr>
        <w:t xml:space="preserve">, please discuss with students how text messages sent from </w:t>
      </w:r>
      <w:r w:rsidR="0045182D">
        <w:rPr>
          <w:b w:val="0"/>
          <w:bCs w:val="0"/>
          <w:color w:val="000000" w:themeColor="text1"/>
        </w:rPr>
        <w:t>the menu are documented in the daily log, and who they were sent to</w:t>
      </w:r>
      <w:r w:rsidR="001C3E33">
        <w:rPr>
          <w:b w:val="0"/>
          <w:bCs w:val="0"/>
          <w:color w:val="000000" w:themeColor="text1"/>
        </w:rPr>
        <w:t>.</w:t>
      </w:r>
    </w:p>
    <w:p w14:paraId="17FE3BE1" w14:textId="3AC22251" w:rsidR="00AC5BB4" w:rsidRPr="00DD0B03" w:rsidRDefault="00AC5BB4" w:rsidP="00AC5BB4">
      <w:pPr>
        <w:pStyle w:val="boldtitle"/>
        <w:rPr>
          <w:b w:val="0"/>
          <w:bCs w:val="0"/>
          <w:color w:val="000000" w:themeColor="text1"/>
        </w:rPr>
      </w:pPr>
      <w:r w:rsidRPr="0045043F">
        <w:t>Activity Debrief Question</w:t>
      </w:r>
      <w:r w:rsidRPr="00436059">
        <w:t>s</w:t>
      </w:r>
      <w:r w:rsidRPr="00436059">
        <w:rPr>
          <w:b w:val="0"/>
          <w:bCs w:val="0"/>
        </w:rPr>
        <w:t xml:space="preserve">: </w:t>
      </w:r>
      <w:r w:rsidRPr="000A3567">
        <w:rPr>
          <w:b w:val="0"/>
          <w:bCs w:val="0"/>
          <w:color w:val="000000" w:themeColor="text1"/>
        </w:rPr>
        <w:t xml:space="preserve">Review the </w:t>
      </w:r>
      <w:r>
        <w:rPr>
          <w:b w:val="0"/>
          <w:bCs w:val="0"/>
          <w:color w:val="000000" w:themeColor="text1"/>
        </w:rPr>
        <w:t>answers</w:t>
      </w:r>
      <w:r w:rsidRPr="000A3567">
        <w:rPr>
          <w:b w:val="0"/>
          <w:bCs w:val="0"/>
          <w:color w:val="000000" w:themeColor="text1"/>
        </w:rPr>
        <w:t xml:space="preserve"> at the end, to ensure that the students arrived at the correct answer.  </w:t>
      </w:r>
      <w:r>
        <w:rPr>
          <w:b w:val="0"/>
          <w:bCs w:val="0"/>
          <w:color w:val="000000" w:themeColor="text1"/>
        </w:rPr>
        <w:t xml:space="preserve">Texts should have been sent to the pre-identified instructors added to the Text/Email </w:t>
      </w:r>
      <w:r>
        <w:rPr>
          <w:b w:val="0"/>
          <w:bCs w:val="0"/>
          <w:color w:val="000000" w:themeColor="text1"/>
        </w:rPr>
        <w:lastRenderedPageBreak/>
        <w:t>Instructor group.</w:t>
      </w:r>
    </w:p>
    <w:p w14:paraId="0F4BF245" w14:textId="77777777" w:rsidR="00AC5BB4" w:rsidRDefault="00AC5BB4" w:rsidP="00AC5BB4">
      <w:pPr>
        <w:pStyle w:val="boldtitle"/>
        <w:rPr>
          <w:b w:val="0"/>
          <w:bCs w:val="0"/>
          <w:i/>
          <w:iCs/>
          <w:color w:val="000000" w:themeColor="text1"/>
        </w:rPr>
      </w:pPr>
      <w:r w:rsidRPr="00CD566D">
        <w:rPr>
          <w:b w:val="0"/>
          <w:bCs w:val="0"/>
          <w:i/>
          <w:iCs/>
          <w:color w:val="000000" w:themeColor="text1"/>
        </w:rPr>
        <w:t>Answers:</w:t>
      </w:r>
      <w:r>
        <w:rPr>
          <w:b w:val="0"/>
          <w:bCs w:val="0"/>
          <w:i/>
          <w:iCs/>
          <w:color w:val="000000" w:themeColor="text1"/>
        </w:rPr>
        <w:t xml:space="preserve"> Should be like below</w:t>
      </w:r>
    </w:p>
    <w:p w14:paraId="6F99F823" w14:textId="090C5D96" w:rsidR="00AC5BB4" w:rsidRDefault="00AC5BB4" w:rsidP="00AC5BB4">
      <w:pPr>
        <w:pStyle w:val="boldtitle"/>
        <w:rPr>
          <w:b w:val="0"/>
          <w:bCs w:val="0"/>
          <w:i/>
          <w:iCs/>
          <w:color w:val="000000" w:themeColor="text1"/>
        </w:rPr>
      </w:pPr>
      <w:r w:rsidRPr="00116E1C">
        <w:rPr>
          <w:b w:val="0"/>
          <w:bCs w:val="0"/>
          <w:i/>
          <w:iCs/>
          <w:noProof/>
          <w:color w:val="000000" w:themeColor="text1"/>
        </w:rPr>
        <w:drawing>
          <wp:inline distT="0" distB="0" distL="0" distR="0" wp14:anchorId="70482300" wp14:editId="27BFEDA3">
            <wp:extent cx="6400800" cy="1182830"/>
            <wp:effectExtent l="0" t="0" r="0" b="0"/>
            <wp:docPr id="750342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42637"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6400800" cy="1182830"/>
                    </a:xfrm>
                    <a:prstGeom prst="rect">
                      <a:avLst/>
                    </a:prstGeom>
                  </pic:spPr>
                </pic:pic>
              </a:graphicData>
            </a:graphic>
          </wp:inline>
        </w:drawing>
      </w:r>
    </w:p>
    <w:p w14:paraId="00D143F7" w14:textId="77777777" w:rsidR="00AC5BB4" w:rsidRDefault="00AC5BB4" w:rsidP="00AC5BB4">
      <w:pPr>
        <w:pStyle w:val="boldtitle"/>
        <w:rPr>
          <w:b w:val="0"/>
          <w:bCs w:val="0"/>
          <w:color w:val="000000" w:themeColor="text1"/>
        </w:rPr>
      </w:pPr>
      <w:r w:rsidRPr="00013329">
        <w:t>Coach Directions:</w:t>
      </w:r>
      <w:r>
        <w:t xml:space="preserve"> </w:t>
      </w:r>
      <w:r w:rsidRPr="000A3567">
        <w:rPr>
          <w:b w:val="0"/>
          <w:bCs w:val="0"/>
          <w:color w:val="000000" w:themeColor="text1"/>
        </w:rPr>
        <w:t xml:space="preserve">The coaches can assist students during the </w:t>
      </w:r>
      <w:r>
        <w:rPr>
          <w:b w:val="0"/>
          <w:bCs w:val="0"/>
          <w:color w:val="000000" w:themeColor="text1"/>
        </w:rPr>
        <w:t>exercise.</w:t>
      </w:r>
      <w:r>
        <w:rPr>
          <w:b w:val="0"/>
          <w:bCs w:val="0"/>
          <w:color w:val="000000" w:themeColor="text1"/>
        </w:rPr>
        <w:tab/>
      </w:r>
    </w:p>
    <w:p w14:paraId="0547C257" w14:textId="77777777" w:rsidR="00AC5BB4" w:rsidRDefault="00AC5BB4" w:rsidP="003649B9">
      <w:pPr>
        <w:ind w:firstLine="720"/>
      </w:pPr>
    </w:p>
    <w:p w14:paraId="3050BB23" w14:textId="77777777" w:rsidR="00AC5BB4" w:rsidRDefault="00AC5BB4" w:rsidP="003649B9">
      <w:pPr>
        <w:ind w:firstLine="720"/>
      </w:pPr>
    </w:p>
    <w:p w14:paraId="2CB6FB47" w14:textId="77777777" w:rsidR="00AC5BB4" w:rsidRDefault="00AC5BB4" w:rsidP="003649B9">
      <w:pPr>
        <w:ind w:firstLine="720"/>
      </w:pPr>
    </w:p>
    <w:p w14:paraId="67D68D47" w14:textId="77777777" w:rsidR="00AC5BB4" w:rsidRDefault="00AC5BB4" w:rsidP="003649B9">
      <w:pPr>
        <w:ind w:firstLine="720"/>
      </w:pPr>
    </w:p>
    <w:p w14:paraId="1560CD20" w14:textId="77777777" w:rsidR="00AC5BB4" w:rsidRDefault="00AC5BB4" w:rsidP="003649B9">
      <w:pPr>
        <w:ind w:firstLine="720"/>
      </w:pPr>
    </w:p>
    <w:p w14:paraId="3E185E2D" w14:textId="77777777" w:rsidR="00AC5BB4" w:rsidRDefault="00AC5BB4" w:rsidP="003649B9">
      <w:pPr>
        <w:ind w:firstLine="720"/>
      </w:pPr>
    </w:p>
    <w:p w14:paraId="39CE6EAC" w14:textId="77777777" w:rsidR="00AC5BB4" w:rsidRDefault="00AC5BB4" w:rsidP="003649B9">
      <w:pPr>
        <w:ind w:firstLine="720"/>
      </w:pPr>
    </w:p>
    <w:p w14:paraId="0DE9F9D2" w14:textId="77777777" w:rsidR="00AC5BB4" w:rsidRDefault="00AC5BB4" w:rsidP="003649B9">
      <w:pPr>
        <w:ind w:firstLine="720"/>
      </w:pPr>
    </w:p>
    <w:p w14:paraId="7C770A76" w14:textId="77777777" w:rsidR="00AC5BB4" w:rsidRDefault="00AC5BB4" w:rsidP="003649B9">
      <w:pPr>
        <w:ind w:firstLine="720"/>
      </w:pPr>
    </w:p>
    <w:p w14:paraId="15838BCD" w14:textId="77777777" w:rsidR="00AC5BB4" w:rsidRDefault="00AC5BB4" w:rsidP="003649B9">
      <w:pPr>
        <w:ind w:firstLine="720"/>
      </w:pPr>
    </w:p>
    <w:p w14:paraId="26F90D53" w14:textId="77777777" w:rsidR="00AC5BB4" w:rsidRDefault="00AC5BB4" w:rsidP="003649B9">
      <w:pPr>
        <w:ind w:firstLine="720"/>
      </w:pPr>
    </w:p>
    <w:p w14:paraId="5D123654" w14:textId="77777777" w:rsidR="00AC5BB4" w:rsidRDefault="00AC5BB4" w:rsidP="003649B9">
      <w:pPr>
        <w:ind w:firstLine="720"/>
      </w:pPr>
    </w:p>
    <w:p w14:paraId="0892D133" w14:textId="77777777" w:rsidR="00AC5BB4" w:rsidRDefault="00AC5BB4" w:rsidP="003649B9">
      <w:pPr>
        <w:ind w:firstLine="720"/>
      </w:pPr>
    </w:p>
    <w:p w14:paraId="0724F13E" w14:textId="77777777" w:rsidR="00AC5BB4" w:rsidRDefault="00AC5BB4" w:rsidP="003649B9">
      <w:pPr>
        <w:ind w:firstLine="720"/>
      </w:pPr>
    </w:p>
    <w:p w14:paraId="67F401ED" w14:textId="77777777" w:rsidR="00AC5BB4" w:rsidRDefault="00AC5BB4" w:rsidP="003649B9">
      <w:pPr>
        <w:ind w:firstLine="720"/>
      </w:pPr>
    </w:p>
    <w:p w14:paraId="7E500199" w14:textId="77777777" w:rsidR="0045182D" w:rsidRDefault="0045182D" w:rsidP="003649B9">
      <w:pPr>
        <w:ind w:firstLine="720"/>
      </w:pPr>
    </w:p>
    <w:p w14:paraId="4AC57DD1" w14:textId="77777777" w:rsidR="0045182D" w:rsidRDefault="0045182D" w:rsidP="003649B9">
      <w:pPr>
        <w:ind w:firstLine="720"/>
      </w:pPr>
    </w:p>
    <w:p w14:paraId="3026A9B8" w14:textId="77777777" w:rsidR="00AC5BB4" w:rsidRDefault="00AC5BB4" w:rsidP="003649B9">
      <w:pPr>
        <w:ind w:firstLine="720"/>
      </w:pPr>
    </w:p>
    <w:p w14:paraId="64356F56" w14:textId="77777777" w:rsidR="00AC5BB4" w:rsidRDefault="00AC5BB4" w:rsidP="003649B9">
      <w:pPr>
        <w:ind w:firstLine="720"/>
      </w:pPr>
    </w:p>
    <w:p w14:paraId="25AF53C8" w14:textId="77777777" w:rsidR="00AC5BB4" w:rsidRDefault="00AC5BB4" w:rsidP="003649B9">
      <w:pPr>
        <w:ind w:firstLine="720"/>
      </w:pPr>
    </w:p>
    <w:p w14:paraId="22D1323F" w14:textId="77777777" w:rsidR="000C5291" w:rsidRDefault="000C5291" w:rsidP="003649B9">
      <w:pPr>
        <w:ind w:firstLine="720"/>
      </w:pPr>
    </w:p>
    <w:p w14:paraId="566AE09F" w14:textId="77777777" w:rsidR="000C5291" w:rsidRDefault="000C5291" w:rsidP="003649B9">
      <w:pPr>
        <w:ind w:firstLine="720"/>
      </w:pPr>
    </w:p>
    <w:p w14:paraId="5AA96CB8" w14:textId="77777777" w:rsidR="00234238" w:rsidRDefault="00234238" w:rsidP="00234238">
      <w:pPr>
        <w:rPr>
          <w:rFonts w:cs="Times New Roman"/>
          <w:b/>
          <w:bCs/>
          <w:noProof/>
          <w:kern w:val="24"/>
          <w:szCs w:val="24"/>
        </w:rPr>
      </w:pPr>
      <w:r>
        <w:rPr>
          <w:noProof/>
        </w:rPr>
        <w:lastRenderedPageBreak/>
        <w:drawing>
          <wp:inline distT="0" distB="0" distL="0" distR="0" wp14:anchorId="5F6F7505" wp14:editId="5DB6D00E">
            <wp:extent cx="3559430" cy="2673441"/>
            <wp:effectExtent l="19050" t="19050" r="22225" b="12700"/>
            <wp:docPr id="145229912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99126" name="Graphic 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59430" cy="2673441"/>
                    </a:xfrm>
                    <a:prstGeom prst="rect">
                      <a:avLst/>
                    </a:prstGeom>
                    <a:ln w="12700">
                      <a:solidFill>
                        <a:schemeClr val="tx1"/>
                      </a:solidFill>
                    </a:ln>
                  </pic:spPr>
                </pic:pic>
              </a:graphicData>
            </a:graphic>
          </wp:inline>
        </w:drawing>
      </w:r>
    </w:p>
    <w:p w14:paraId="4CF84164" w14:textId="4F276058" w:rsidR="000C5291" w:rsidRPr="000C5291" w:rsidRDefault="000C5291" w:rsidP="000C5291">
      <w:pPr>
        <w:pStyle w:val="Heading2"/>
      </w:pPr>
      <w:r w:rsidRPr="00F91D8B">
        <w:t xml:space="preserve">Activity – </w:t>
      </w:r>
      <w:r>
        <w:t>Contain, Controlled &amp; Out</w:t>
      </w:r>
    </w:p>
    <w:p w14:paraId="30BCB7F8" w14:textId="77777777" w:rsidR="00234238" w:rsidRPr="00480CE2" w:rsidRDefault="00234238" w:rsidP="00480CE2">
      <w:pPr>
        <w:pStyle w:val="IGheaderwithIcon"/>
      </w:pPr>
      <w:r w:rsidRPr="00480CE2">
        <w:rPr>
          <w:noProof/>
        </w:rPr>
        <w:drawing>
          <wp:inline distT="0" distB="0" distL="0" distR="0" wp14:anchorId="7937339A" wp14:editId="55C3942E">
            <wp:extent cx="274320" cy="274320"/>
            <wp:effectExtent l="0" t="0" r="0" b="0"/>
            <wp:docPr id="951566263" name="Graphic 951566263"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Activity</w:t>
      </w:r>
    </w:p>
    <w:p w14:paraId="52EA78DD" w14:textId="6F0222A5" w:rsidR="00234238" w:rsidRPr="00686D39" w:rsidRDefault="00234238" w:rsidP="00234238">
      <w:pPr>
        <w:pStyle w:val="boldtitle"/>
        <w:rPr>
          <w:b w:val="0"/>
          <w:bCs w:val="0"/>
        </w:rPr>
      </w:pPr>
      <w:r>
        <w:t xml:space="preserve">&lt;WildCAD-E </w:t>
      </w:r>
      <w:r w:rsidR="000F4E9C">
        <w:t>Fires Tab</w:t>
      </w:r>
      <w:r>
        <w:t>&gt;</w:t>
      </w:r>
    </w:p>
    <w:p w14:paraId="082B92FA" w14:textId="7E633450" w:rsidR="00234238" w:rsidRPr="00DD4E76" w:rsidRDefault="00234238" w:rsidP="00234238">
      <w:pPr>
        <w:pStyle w:val="boldtitle"/>
        <w:rPr>
          <w:color w:val="000000" w:themeColor="text1"/>
        </w:rPr>
      </w:pPr>
      <w:r>
        <w:t xml:space="preserve">Materials: </w:t>
      </w:r>
      <w:r w:rsidR="00C200A0">
        <w:rPr>
          <w:b w:val="0"/>
          <w:bCs w:val="0"/>
          <w:color w:val="000000" w:themeColor="text1"/>
        </w:rPr>
        <w:t>Utilize the dates and times on the slide</w:t>
      </w:r>
      <w:r w:rsidR="00810D87">
        <w:rPr>
          <w:b w:val="0"/>
          <w:bCs w:val="0"/>
          <w:color w:val="000000" w:themeColor="text1"/>
        </w:rPr>
        <w:t xml:space="preserve">, </w:t>
      </w:r>
      <w:r w:rsidR="00810D87" w:rsidRPr="00810D87">
        <w:rPr>
          <w:b w:val="0"/>
          <w:bCs w:val="0"/>
          <w:color w:val="000000" w:themeColor="text1"/>
        </w:rPr>
        <w:t>WildCAD-E Training platform.</w:t>
      </w:r>
    </w:p>
    <w:p w14:paraId="0AB22863" w14:textId="57EB5982" w:rsidR="00234238" w:rsidRDefault="00234238" w:rsidP="00234238">
      <w:pPr>
        <w:pStyle w:val="Lengthwicon"/>
      </w:pPr>
      <w:r>
        <w:t xml:space="preserve">Length: </w:t>
      </w:r>
      <w:r w:rsidR="0069323B">
        <w:rPr>
          <w:b w:val="0"/>
          <w:bCs w:val="0"/>
          <w:color w:val="000000" w:themeColor="text1"/>
        </w:rPr>
        <w:t>15</w:t>
      </w:r>
      <w:r w:rsidRPr="00744E64">
        <w:rPr>
          <w:b w:val="0"/>
          <w:bCs w:val="0"/>
          <w:color w:val="000000" w:themeColor="text1"/>
        </w:rPr>
        <w:t xml:space="preserve"> min</w:t>
      </w:r>
      <w:r>
        <w:rPr>
          <w:b w:val="0"/>
          <w:bCs w:val="0"/>
          <w:color w:val="000000" w:themeColor="text1"/>
        </w:rPr>
        <w:t xml:space="preserve">. (5 min. </w:t>
      </w:r>
      <w:r w:rsidR="00810D87">
        <w:rPr>
          <w:b w:val="0"/>
          <w:bCs w:val="0"/>
          <w:color w:val="000000" w:themeColor="text1"/>
        </w:rPr>
        <w:t>review slide</w:t>
      </w:r>
      <w:r w:rsidR="0069323B">
        <w:rPr>
          <w:b w:val="0"/>
          <w:bCs w:val="0"/>
          <w:color w:val="000000" w:themeColor="text1"/>
        </w:rPr>
        <w:t xml:space="preserve"> and Fires tab</w:t>
      </w:r>
      <w:r>
        <w:rPr>
          <w:b w:val="0"/>
          <w:bCs w:val="0"/>
          <w:color w:val="000000" w:themeColor="text1"/>
        </w:rPr>
        <w:t xml:space="preserve">, </w:t>
      </w:r>
      <w:r w:rsidR="0069323B">
        <w:rPr>
          <w:b w:val="0"/>
          <w:bCs w:val="0"/>
          <w:color w:val="000000" w:themeColor="text1"/>
        </w:rPr>
        <w:t>5</w:t>
      </w:r>
      <w:r>
        <w:rPr>
          <w:b w:val="0"/>
          <w:bCs w:val="0"/>
          <w:color w:val="000000" w:themeColor="text1"/>
        </w:rPr>
        <w:t xml:space="preserve"> min. activity, </w:t>
      </w:r>
      <w:r w:rsidR="007C7677">
        <w:rPr>
          <w:b w:val="0"/>
          <w:bCs w:val="0"/>
          <w:color w:val="000000" w:themeColor="text1"/>
        </w:rPr>
        <w:t>5</w:t>
      </w:r>
      <w:r>
        <w:rPr>
          <w:b w:val="0"/>
          <w:bCs w:val="0"/>
          <w:color w:val="000000" w:themeColor="text1"/>
        </w:rPr>
        <w:t xml:space="preserve"> min. debrief)</w:t>
      </w:r>
    </w:p>
    <w:p w14:paraId="6FC40DD7" w14:textId="41ACE442" w:rsidR="00234238" w:rsidRPr="0045043F" w:rsidRDefault="00234238" w:rsidP="00234238">
      <w:pPr>
        <w:pStyle w:val="boldtitle"/>
        <w:rPr>
          <w:b w:val="0"/>
          <w:bCs w:val="0"/>
        </w:rPr>
      </w:pPr>
      <w:r>
        <w:t xml:space="preserve">Purpose: </w:t>
      </w:r>
      <w:r w:rsidRPr="00C017A3">
        <w:rPr>
          <w:b w:val="0"/>
          <w:bCs w:val="0"/>
        </w:rPr>
        <w:t>The</w:t>
      </w:r>
      <w:r>
        <w:t xml:space="preserve"> </w:t>
      </w:r>
      <w:r w:rsidRPr="00C017A3">
        <w:rPr>
          <w:b w:val="0"/>
          <w:bCs w:val="0"/>
        </w:rPr>
        <w:t>purpose</w:t>
      </w:r>
      <w:r>
        <w:t xml:space="preserve"> </w:t>
      </w:r>
      <w:r w:rsidRPr="00CC5BA0">
        <w:rPr>
          <w:b w:val="0"/>
          <w:bCs w:val="0"/>
        </w:rPr>
        <w:t>of this activity</w:t>
      </w:r>
      <w:r>
        <w:rPr>
          <w:b w:val="0"/>
          <w:bCs w:val="0"/>
        </w:rPr>
        <w:t xml:space="preserve"> is to provide students the opportunity to</w:t>
      </w:r>
      <w:r>
        <w:t xml:space="preserve"> </w:t>
      </w:r>
      <w:r>
        <w:rPr>
          <w:b w:val="0"/>
          <w:bCs w:val="0"/>
          <w:color w:val="000000" w:themeColor="text1"/>
        </w:rPr>
        <w:t>use</w:t>
      </w:r>
      <w:r w:rsidRPr="00744E64">
        <w:rPr>
          <w:b w:val="0"/>
          <w:bCs w:val="0"/>
          <w:color w:val="000000" w:themeColor="text1"/>
        </w:rPr>
        <w:t xml:space="preserve"> the WildCAD-E program to utilize </w:t>
      </w:r>
      <w:r w:rsidR="00EE2A3E">
        <w:rPr>
          <w:b w:val="0"/>
          <w:bCs w:val="0"/>
          <w:color w:val="000000" w:themeColor="text1"/>
        </w:rPr>
        <w:t>the fires tab to contain, control and enter out times for incidents</w:t>
      </w:r>
      <w:r w:rsidRPr="00744E64">
        <w:rPr>
          <w:b w:val="0"/>
          <w:bCs w:val="0"/>
          <w:color w:val="000000" w:themeColor="text1"/>
        </w:rPr>
        <w:t>.</w:t>
      </w:r>
    </w:p>
    <w:p w14:paraId="4F53F3EE" w14:textId="493838D0" w:rsidR="00234238" w:rsidRPr="0045043F" w:rsidRDefault="00234238" w:rsidP="00234238">
      <w:pPr>
        <w:pStyle w:val="boldtitle"/>
        <w:rPr>
          <w:color w:val="FF0000"/>
        </w:rPr>
      </w:pPr>
      <w:r>
        <w:t>Directions</w:t>
      </w:r>
      <w:r w:rsidRPr="0045043F">
        <w:t>:</w:t>
      </w:r>
      <w:r w:rsidRPr="0045043F">
        <w:rPr>
          <w:color w:val="FF0000"/>
        </w:rPr>
        <w:t xml:space="preserve"> </w:t>
      </w:r>
      <w:r>
        <w:rPr>
          <w:b w:val="0"/>
          <w:bCs w:val="0"/>
          <w:color w:val="000000" w:themeColor="text1"/>
        </w:rPr>
        <w:t xml:space="preserve">Each student should </w:t>
      </w:r>
      <w:r w:rsidR="00524A80">
        <w:rPr>
          <w:b w:val="0"/>
          <w:bCs w:val="0"/>
          <w:color w:val="000000" w:themeColor="text1"/>
        </w:rPr>
        <w:t xml:space="preserve">review times and dates on </w:t>
      </w:r>
      <w:r w:rsidR="0069323B">
        <w:rPr>
          <w:b w:val="0"/>
          <w:bCs w:val="0"/>
          <w:color w:val="000000" w:themeColor="text1"/>
        </w:rPr>
        <w:t>the slide</w:t>
      </w:r>
      <w:r>
        <w:rPr>
          <w:b w:val="0"/>
          <w:bCs w:val="0"/>
          <w:color w:val="000000" w:themeColor="text1"/>
        </w:rPr>
        <w:t xml:space="preserve">, and the activity provides an overview of </w:t>
      </w:r>
      <w:r w:rsidR="00E57B09">
        <w:rPr>
          <w:b w:val="0"/>
          <w:bCs w:val="0"/>
          <w:color w:val="000000" w:themeColor="text1"/>
        </w:rPr>
        <w:t>closing the incident out</w:t>
      </w:r>
      <w:r>
        <w:rPr>
          <w:b w:val="0"/>
          <w:bCs w:val="0"/>
          <w:color w:val="000000" w:themeColor="text1"/>
        </w:rPr>
        <w:t xml:space="preserve"> in WildCAD-E </w:t>
      </w:r>
      <w:r w:rsidRPr="00744E64">
        <w:rPr>
          <w:b w:val="0"/>
          <w:bCs w:val="0"/>
          <w:color w:val="000000" w:themeColor="text1"/>
        </w:rPr>
        <w:t xml:space="preserve">utilizing the individual </w:t>
      </w:r>
      <w:r>
        <w:rPr>
          <w:b w:val="0"/>
          <w:bCs w:val="0"/>
          <w:color w:val="000000" w:themeColor="text1"/>
        </w:rPr>
        <w:t xml:space="preserve">WILDCAD-E </w:t>
      </w:r>
      <w:r w:rsidRPr="00744E64">
        <w:rPr>
          <w:b w:val="0"/>
          <w:bCs w:val="0"/>
          <w:color w:val="000000" w:themeColor="text1"/>
        </w:rPr>
        <w:t xml:space="preserve">training platform to perform the exercises. Can be done individually or as a group, instructor discretion. </w:t>
      </w:r>
      <w:r>
        <w:rPr>
          <w:b w:val="0"/>
          <w:bCs w:val="0"/>
          <w:color w:val="000000" w:themeColor="text1"/>
        </w:rPr>
        <w:t xml:space="preserve">The last exercise named </w:t>
      </w:r>
      <w:r w:rsidRPr="00796771">
        <w:rPr>
          <w:color w:val="000000" w:themeColor="text1"/>
        </w:rPr>
        <w:t>Student name – C</w:t>
      </w:r>
      <w:r>
        <w:rPr>
          <w:b w:val="0"/>
          <w:bCs w:val="0"/>
          <w:color w:val="000000" w:themeColor="text1"/>
        </w:rPr>
        <w:t xml:space="preserve"> will </w:t>
      </w:r>
      <w:r w:rsidR="00654AB0">
        <w:rPr>
          <w:b w:val="0"/>
          <w:bCs w:val="0"/>
          <w:color w:val="000000" w:themeColor="text1"/>
        </w:rPr>
        <w:t>be the incident used for the activity</w:t>
      </w:r>
      <w:r>
        <w:rPr>
          <w:b w:val="0"/>
          <w:bCs w:val="0"/>
          <w:color w:val="000000" w:themeColor="text1"/>
        </w:rPr>
        <w:t>.</w:t>
      </w:r>
    </w:p>
    <w:p w14:paraId="62C1D0FE" w14:textId="634A31D2" w:rsidR="00234238" w:rsidRDefault="00234238" w:rsidP="00234238">
      <w:pPr>
        <w:pStyle w:val="boldtitle"/>
        <w:rPr>
          <w:b w:val="0"/>
          <w:bCs w:val="0"/>
          <w:color w:val="000000" w:themeColor="text1"/>
        </w:rPr>
      </w:pPr>
      <w:r w:rsidRPr="0045043F">
        <w:t>Activity Debrief Question</w:t>
      </w:r>
      <w:r w:rsidRPr="00436059">
        <w:t>s</w:t>
      </w:r>
      <w:r w:rsidRPr="00436059">
        <w:rPr>
          <w:b w:val="0"/>
          <w:bCs w:val="0"/>
        </w:rPr>
        <w:t xml:space="preserve">: </w:t>
      </w:r>
      <w:r w:rsidRPr="000A3567">
        <w:rPr>
          <w:b w:val="0"/>
          <w:bCs w:val="0"/>
          <w:color w:val="000000" w:themeColor="text1"/>
        </w:rPr>
        <w:t xml:space="preserve">Review the </w:t>
      </w:r>
      <w:r w:rsidR="00CD566D">
        <w:rPr>
          <w:b w:val="0"/>
          <w:bCs w:val="0"/>
          <w:color w:val="000000" w:themeColor="text1"/>
        </w:rPr>
        <w:t>answers</w:t>
      </w:r>
      <w:r w:rsidRPr="000A3567">
        <w:rPr>
          <w:b w:val="0"/>
          <w:bCs w:val="0"/>
          <w:color w:val="000000" w:themeColor="text1"/>
        </w:rPr>
        <w:t xml:space="preserve"> at the end, to ensure that the students arrived at the correct answer.  </w:t>
      </w:r>
    </w:p>
    <w:p w14:paraId="0A646802" w14:textId="5B15BEBA" w:rsidR="00CD566D" w:rsidRDefault="00CD566D" w:rsidP="00234238">
      <w:pPr>
        <w:pStyle w:val="boldtitle"/>
        <w:rPr>
          <w:b w:val="0"/>
          <w:bCs w:val="0"/>
          <w:i/>
          <w:iCs/>
          <w:color w:val="000000" w:themeColor="text1"/>
        </w:rPr>
      </w:pPr>
      <w:r w:rsidRPr="00CD566D">
        <w:rPr>
          <w:b w:val="0"/>
          <w:bCs w:val="0"/>
          <w:i/>
          <w:iCs/>
          <w:color w:val="000000" w:themeColor="text1"/>
        </w:rPr>
        <w:t>Answers:</w:t>
      </w:r>
    </w:p>
    <w:p w14:paraId="6C957DE4" w14:textId="4AA8DE00" w:rsidR="00AA37F3" w:rsidRPr="00CD566D" w:rsidRDefault="00C345F5" w:rsidP="00C345F5">
      <w:pPr>
        <w:pStyle w:val="boldtitle"/>
        <w:numPr>
          <w:ilvl w:val="0"/>
          <w:numId w:val="35"/>
        </w:numPr>
        <w:rPr>
          <w:b w:val="0"/>
          <w:bCs w:val="0"/>
          <w:i/>
          <w:iCs/>
          <w:color w:val="000000" w:themeColor="text1"/>
        </w:rPr>
      </w:pPr>
      <w:r>
        <w:rPr>
          <w:b w:val="0"/>
          <w:bCs w:val="0"/>
          <w:i/>
          <w:iCs/>
          <w:color w:val="000000" w:themeColor="text1"/>
        </w:rPr>
        <w:t>Fires Tab</w:t>
      </w:r>
      <w:r w:rsidR="000C5291">
        <w:rPr>
          <w:b w:val="0"/>
          <w:bCs w:val="0"/>
          <w:i/>
          <w:iCs/>
          <w:color w:val="000000" w:themeColor="text1"/>
        </w:rPr>
        <w:t>,</w:t>
      </w:r>
      <w:r>
        <w:rPr>
          <w:b w:val="0"/>
          <w:bCs w:val="0"/>
          <w:i/>
          <w:iCs/>
          <w:color w:val="000000" w:themeColor="text1"/>
        </w:rPr>
        <w:t xml:space="preserve"> enter correct times into contain, controlled and out fields.  </w:t>
      </w:r>
      <w:r w:rsidR="00796D40">
        <w:rPr>
          <w:b w:val="0"/>
          <w:bCs w:val="0"/>
          <w:i/>
          <w:iCs/>
          <w:color w:val="000000" w:themeColor="text1"/>
        </w:rPr>
        <w:t xml:space="preserve">Make sure the 3 entries are also documented in the incident log tab as well.  Discuss why this piece is critical and not to just </w:t>
      </w:r>
      <w:r w:rsidR="00F84F8A">
        <w:rPr>
          <w:b w:val="0"/>
          <w:bCs w:val="0"/>
          <w:i/>
          <w:iCs/>
          <w:color w:val="000000" w:themeColor="text1"/>
        </w:rPr>
        <w:t>enter</w:t>
      </w:r>
      <w:r w:rsidR="00796D40">
        <w:rPr>
          <w:b w:val="0"/>
          <w:bCs w:val="0"/>
          <w:i/>
          <w:iCs/>
          <w:color w:val="000000" w:themeColor="text1"/>
        </w:rPr>
        <w:t xml:space="preserve"> </w:t>
      </w:r>
      <w:r w:rsidR="00F84F8A">
        <w:rPr>
          <w:b w:val="0"/>
          <w:bCs w:val="0"/>
          <w:i/>
          <w:iCs/>
          <w:color w:val="000000" w:themeColor="text1"/>
        </w:rPr>
        <w:t xml:space="preserve">on the </w:t>
      </w:r>
      <w:r w:rsidR="00796D40">
        <w:rPr>
          <w:b w:val="0"/>
          <w:bCs w:val="0"/>
          <w:i/>
          <w:iCs/>
          <w:color w:val="000000" w:themeColor="text1"/>
        </w:rPr>
        <w:t>fire</w:t>
      </w:r>
      <w:r w:rsidR="00F84F8A">
        <w:rPr>
          <w:b w:val="0"/>
          <w:bCs w:val="0"/>
          <w:i/>
          <w:iCs/>
          <w:color w:val="000000" w:themeColor="text1"/>
        </w:rPr>
        <w:t>s</w:t>
      </w:r>
      <w:r w:rsidR="00796D40">
        <w:rPr>
          <w:b w:val="0"/>
          <w:bCs w:val="0"/>
          <w:i/>
          <w:iCs/>
          <w:color w:val="000000" w:themeColor="text1"/>
        </w:rPr>
        <w:t xml:space="preserve"> tab.</w:t>
      </w:r>
    </w:p>
    <w:p w14:paraId="13996BE5" w14:textId="4416158D" w:rsidR="00234238" w:rsidRPr="00F84F8A" w:rsidRDefault="00234238" w:rsidP="00F84F8A">
      <w:pPr>
        <w:pStyle w:val="boldtitle"/>
        <w:rPr>
          <w:b w:val="0"/>
          <w:bCs w:val="0"/>
          <w:color w:val="000000" w:themeColor="text1"/>
        </w:rPr>
      </w:pPr>
      <w:r w:rsidRPr="00013329">
        <w:t>Coach Directions:</w:t>
      </w:r>
      <w:r>
        <w:t xml:space="preserve"> </w:t>
      </w:r>
      <w:r w:rsidRPr="000A3567">
        <w:rPr>
          <w:b w:val="0"/>
          <w:bCs w:val="0"/>
          <w:color w:val="000000" w:themeColor="text1"/>
        </w:rPr>
        <w:t xml:space="preserve">The coaches can assist students during the </w:t>
      </w:r>
      <w:r w:rsidR="00DF07A2">
        <w:rPr>
          <w:b w:val="0"/>
          <w:bCs w:val="0"/>
          <w:color w:val="000000" w:themeColor="text1"/>
        </w:rPr>
        <w:t>exercises.</w:t>
      </w:r>
      <w:r w:rsidR="00C136D2">
        <w:rPr>
          <w:b w:val="0"/>
          <w:bCs w:val="0"/>
          <w:color w:val="000000" w:themeColor="text1"/>
        </w:rPr>
        <w:tab/>
      </w:r>
    </w:p>
    <w:p w14:paraId="71837196" w14:textId="77777777" w:rsidR="00234238" w:rsidRPr="003649B9" w:rsidRDefault="00234238" w:rsidP="003649B9">
      <w:pPr>
        <w:ind w:firstLine="720"/>
      </w:pPr>
    </w:p>
    <w:p w14:paraId="15732041" w14:textId="6C0A539C" w:rsidR="003B7F9E" w:rsidRDefault="003B7F9E">
      <w:pPr>
        <w:rPr>
          <w:rFonts w:cs="Times New Roman"/>
          <w:b/>
          <w:bCs/>
          <w:noProof/>
          <w:kern w:val="24"/>
          <w:szCs w:val="24"/>
        </w:rPr>
      </w:pPr>
      <w:r>
        <w:rPr>
          <w:noProof/>
        </w:rPr>
        <w:drawing>
          <wp:inline distT="0" distB="0" distL="0" distR="0" wp14:anchorId="2FE5A396" wp14:editId="4637374F">
            <wp:extent cx="3568452" cy="2684097"/>
            <wp:effectExtent l="19050" t="19050" r="13335" b="21590"/>
            <wp:docPr id="2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68452" cy="2684097"/>
                    </a:xfrm>
                    <a:prstGeom prst="rect">
                      <a:avLst/>
                    </a:prstGeom>
                    <a:ln w="12700">
                      <a:solidFill>
                        <a:schemeClr val="tx1"/>
                      </a:solidFill>
                    </a:ln>
                  </pic:spPr>
                </pic:pic>
              </a:graphicData>
            </a:graphic>
          </wp:inline>
        </w:drawing>
      </w:r>
    </w:p>
    <w:p w14:paraId="3B73B841" w14:textId="1DA2482F" w:rsidR="00554EF6" w:rsidRDefault="00554EF6" w:rsidP="00554EF6">
      <w:pPr>
        <w:pStyle w:val="Heading1"/>
        <w:rPr>
          <w:noProof/>
        </w:rPr>
      </w:pPr>
      <w:r>
        <w:rPr>
          <w:noProof/>
        </w:rPr>
        <w:t>Knowledge Check</w:t>
      </w:r>
    </w:p>
    <w:p w14:paraId="6F0DADDB" w14:textId="77777777" w:rsidR="00BD32C1" w:rsidRPr="00480CE2" w:rsidRDefault="00BD32C1" w:rsidP="00480CE2">
      <w:pPr>
        <w:pStyle w:val="IGheaderwithIcon"/>
      </w:pPr>
      <w:r w:rsidRPr="00480CE2">
        <w:rPr>
          <w:noProof/>
        </w:rPr>
        <w:drawing>
          <wp:inline distT="0" distB="0" distL="0" distR="0" wp14:anchorId="735AB32F" wp14:editId="799918CB">
            <wp:extent cx="274320" cy="274320"/>
            <wp:effectExtent l="0" t="0" r="0" b="0"/>
            <wp:docPr id="10" name="Graphic 10"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brainstorm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inline>
        </w:drawing>
      </w:r>
      <w:r w:rsidRPr="00480CE2">
        <w:t>Knowledge Check Discussion</w:t>
      </w:r>
    </w:p>
    <w:p w14:paraId="23D38A4B" w14:textId="77777777" w:rsidR="00BD32C1" w:rsidRPr="00747974" w:rsidRDefault="00BD32C1" w:rsidP="00BD32C1">
      <w:pPr>
        <w:pStyle w:val="boldtitle"/>
      </w:pPr>
      <w:r w:rsidRPr="00747974">
        <w:t xml:space="preserve">DO: </w:t>
      </w:r>
    </w:p>
    <w:p w14:paraId="056D13B3" w14:textId="77777777" w:rsidR="00BD32C1" w:rsidRPr="00747974" w:rsidRDefault="00BD32C1" w:rsidP="00BD32C1">
      <w:pPr>
        <w:pStyle w:val="boldtitle"/>
        <w:numPr>
          <w:ilvl w:val="0"/>
          <w:numId w:val="18"/>
        </w:numPr>
        <w:rPr>
          <w:b w:val="0"/>
          <w:bCs w:val="0"/>
        </w:rPr>
      </w:pPr>
      <w:r w:rsidRPr="00747974">
        <w:rPr>
          <w:b w:val="0"/>
          <w:bCs w:val="0"/>
        </w:rPr>
        <w:t xml:space="preserve">Review the Knowledge Check Question with the participants. </w:t>
      </w:r>
    </w:p>
    <w:p w14:paraId="44997333" w14:textId="77777777" w:rsidR="00BD32C1" w:rsidRPr="00747974" w:rsidRDefault="00BD32C1" w:rsidP="00BD32C1">
      <w:pPr>
        <w:rPr>
          <w:rFonts w:cs="Times New Roman"/>
          <w:noProof/>
          <w:kern w:val="24"/>
          <w:szCs w:val="24"/>
        </w:rPr>
      </w:pPr>
    </w:p>
    <w:p w14:paraId="4DE535B5" w14:textId="77777777" w:rsidR="00BD32C1" w:rsidRPr="00747974" w:rsidRDefault="00BD32C1" w:rsidP="00BD32C1">
      <w:pPr>
        <w:pStyle w:val="ListParagraph"/>
        <w:numPr>
          <w:ilvl w:val="0"/>
          <w:numId w:val="18"/>
        </w:numPr>
        <w:rPr>
          <w:rFonts w:cs="Times New Roman"/>
          <w:noProof/>
          <w:kern w:val="24"/>
          <w:szCs w:val="24"/>
        </w:rPr>
      </w:pPr>
      <w:r w:rsidRPr="00747974">
        <w:rPr>
          <w:rFonts w:cs="Times New Roman"/>
          <w:noProof/>
          <w:kern w:val="24"/>
          <w:szCs w:val="24"/>
        </w:rPr>
        <w:t>Call on a participant(s) to provide an answer to the question.</w:t>
      </w:r>
    </w:p>
    <w:p w14:paraId="6D4A33D9" w14:textId="77777777" w:rsidR="00BD32C1" w:rsidRPr="00747974" w:rsidRDefault="00BD32C1" w:rsidP="00BD32C1">
      <w:pPr>
        <w:rPr>
          <w:rFonts w:cs="Times New Roman"/>
          <w:noProof/>
          <w:kern w:val="24"/>
          <w:szCs w:val="24"/>
        </w:rPr>
      </w:pPr>
    </w:p>
    <w:p w14:paraId="52B3F687" w14:textId="77777777" w:rsidR="00BD32C1" w:rsidRPr="00747974" w:rsidRDefault="00BD32C1" w:rsidP="00BD32C1">
      <w:pPr>
        <w:pStyle w:val="ListParagraph"/>
        <w:numPr>
          <w:ilvl w:val="0"/>
          <w:numId w:val="18"/>
        </w:numPr>
        <w:rPr>
          <w:rFonts w:cs="Times New Roman"/>
          <w:noProof/>
          <w:kern w:val="24"/>
          <w:szCs w:val="24"/>
        </w:rPr>
      </w:pPr>
      <w:r w:rsidRPr="00747974">
        <w:rPr>
          <w:rFonts w:cs="Times New Roman"/>
          <w:noProof/>
          <w:kern w:val="24"/>
          <w:szCs w:val="24"/>
        </w:rPr>
        <w:t>Display the answer on the PowerPoint slide.</w:t>
      </w:r>
    </w:p>
    <w:p w14:paraId="5D058C0E" w14:textId="77777777" w:rsidR="00BD32C1" w:rsidRPr="00747974" w:rsidRDefault="00BD32C1" w:rsidP="00BD32C1">
      <w:pPr>
        <w:rPr>
          <w:rFonts w:cs="Times New Roman"/>
          <w:b/>
          <w:bCs/>
          <w:noProof/>
          <w:kern w:val="24"/>
          <w:szCs w:val="24"/>
        </w:rPr>
      </w:pPr>
    </w:p>
    <w:p w14:paraId="38DAEE52" w14:textId="27605AE0" w:rsidR="00BD32C1" w:rsidRPr="00747974" w:rsidRDefault="00BD32C1" w:rsidP="00BD32C1">
      <w:pPr>
        <w:rPr>
          <w:rFonts w:cs="Times New Roman"/>
          <w:noProof/>
          <w:kern w:val="24"/>
          <w:szCs w:val="24"/>
        </w:rPr>
      </w:pPr>
      <w:r w:rsidRPr="00747974">
        <w:rPr>
          <w:rFonts w:cs="Times New Roman"/>
          <w:b/>
          <w:bCs/>
          <w:noProof/>
          <w:kern w:val="24"/>
          <w:szCs w:val="24"/>
        </w:rPr>
        <w:t xml:space="preserve">ASK: </w:t>
      </w:r>
      <w:r w:rsidR="000845FF">
        <w:rPr>
          <w:rFonts w:cs="Times New Roman"/>
          <w:noProof/>
          <w:kern w:val="24"/>
          <w:szCs w:val="24"/>
        </w:rPr>
        <w:t xml:space="preserve">The question on the </w:t>
      </w:r>
      <w:r w:rsidR="00BF1EF1">
        <w:rPr>
          <w:rFonts w:cs="Times New Roman"/>
          <w:noProof/>
          <w:kern w:val="24"/>
          <w:szCs w:val="24"/>
        </w:rPr>
        <w:t>slide.</w:t>
      </w:r>
      <w:r w:rsidR="00BD045B">
        <w:rPr>
          <w:rFonts w:cs="Times New Roman"/>
          <w:noProof/>
          <w:kern w:val="24"/>
          <w:szCs w:val="24"/>
        </w:rPr>
        <w:t>&lt;</w:t>
      </w:r>
      <w:r w:rsidR="00A30E8A" w:rsidRPr="00A30E8A">
        <w:rPr>
          <w:rFonts w:asciiTheme="minorHAnsi" w:eastAsiaTheme="minorEastAsia" w:hAnsi="Verdana Pro"/>
          <w:b/>
          <w:bCs/>
          <w:color w:val="000000" w:themeColor="text1"/>
          <w:kern w:val="24"/>
          <w:sz w:val="40"/>
          <w:szCs w:val="40"/>
        </w:rPr>
        <w:t xml:space="preserve"> </w:t>
      </w:r>
      <w:r w:rsidR="00A30E8A" w:rsidRPr="00A30E8A">
        <w:rPr>
          <w:rFonts w:cs="Times New Roman"/>
          <w:b/>
          <w:bCs/>
          <w:noProof/>
          <w:kern w:val="24"/>
          <w:szCs w:val="24"/>
        </w:rPr>
        <w:t>Where you enter fire size up information?</w:t>
      </w:r>
      <w:r w:rsidR="00A30E8A">
        <w:rPr>
          <w:rFonts w:cs="Times New Roman"/>
          <w:b/>
          <w:bCs/>
          <w:noProof/>
          <w:kern w:val="24"/>
          <w:szCs w:val="24"/>
        </w:rPr>
        <w:t>&gt;</w:t>
      </w:r>
    </w:p>
    <w:p w14:paraId="41F59595" w14:textId="77777777" w:rsidR="00BD32C1" w:rsidRPr="00747974" w:rsidRDefault="00BD32C1" w:rsidP="00BD32C1">
      <w:pPr>
        <w:rPr>
          <w:rFonts w:cs="Times New Roman"/>
          <w:b/>
          <w:bCs/>
          <w:noProof/>
          <w:kern w:val="24"/>
          <w:szCs w:val="24"/>
        </w:rPr>
      </w:pPr>
    </w:p>
    <w:p w14:paraId="4072B270" w14:textId="68EC16C7" w:rsidR="00BF1EF1" w:rsidRDefault="00BD32C1" w:rsidP="00BD32C1">
      <w:pPr>
        <w:rPr>
          <w:rFonts w:cs="Times New Roman"/>
          <w:b/>
          <w:bCs/>
          <w:i/>
          <w:iCs/>
          <w:noProof/>
          <w:kern w:val="24"/>
          <w:szCs w:val="24"/>
        </w:rPr>
      </w:pPr>
      <w:r w:rsidRPr="00747974">
        <w:rPr>
          <w:rFonts w:cs="Times New Roman"/>
          <w:b/>
          <w:bCs/>
          <w:noProof/>
          <w:kern w:val="24"/>
          <w:szCs w:val="24"/>
        </w:rPr>
        <w:tab/>
      </w:r>
      <w:r w:rsidRPr="00747974">
        <w:rPr>
          <w:rFonts w:cs="Times New Roman"/>
          <w:b/>
          <w:bCs/>
          <w:i/>
          <w:iCs/>
          <w:noProof/>
          <w:kern w:val="24"/>
          <w:szCs w:val="24"/>
        </w:rPr>
        <w:t xml:space="preserve">Answer: </w:t>
      </w:r>
      <w:r w:rsidR="00BD045B">
        <w:rPr>
          <w:rFonts w:cs="Times New Roman"/>
          <w:b/>
          <w:bCs/>
          <w:i/>
          <w:iCs/>
          <w:noProof/>
          <w:kern w:val="24"/>
          <w:szCs w:val="24"/>
        </w:rPr>
        <w:t xml:space="preserve">Refer to answer on slide </w:t>
      </w:r>
      <w:r w:rsidR="00A30E8A">
        <w:rPr>
          <w:rFonts w:cs="Times New Roman"/>
          <w:b/>
          <w:bCs/>
          <w:i/>
          <w:iCs/>
          <w:noProof/>
          <w:kern w:val="24"/>
          <w:szCs w:val="24"/>
        </w:rPr>
        <w:t>&lt;</w:t>
      </w:r>
      <w:r w:rsidR="00A30E8A" w:rsidRPr="00A30E8A">
        <w:rPr>
          <w:rFonts w:asciiTheme="minorHAnsi" w:eastAsiaTheme="minorEastAsia" w:hAnsi="Verdana Pro"/>
          <w:b/>
          <w:bCs/>
          <w:color w:val="000000" w:themeColor="text1"/>
          <w:kern w:val="24"/>
          <w:sz w:val="40"/>
          <w:szCs w:val="40"/>
        </w:rPr>
        <w:t xml:space="preserve"> </w:t>
      </w:r>
      <w:r w:rsidR="00A30E8A" w:rsidRPr="00A30E8A">
        <w:rPr>
          <w:rFonts w:cs="Times New Roman"/>
          <w:b/>
          <w:bCs/>
          <w:i/>
          <w:iCs/>
          <w:noProof/>
          <w:kern w:val="24"/>
          <w:szCs w:val="24"/>
        </w:rPr>
        <w:t>Fires tab and Log tab</w:t>
      </w:r>
      <w:r w:rsidR="00A30E8A">
        <w:rPr>
          <w:rFonts w:cs="Times New Roman"/>
          <w:b/>
          <w:bCs/>
          <w:i/>
          <w:iCs/>
          <w:noProof/>
          <w:kern w:val="24"/>
          <w:szCs w:val="24"/>
        </w:rPr>
        <w:t>&gt;</w:t>
      </w:r>
    </w:p>
    <w:p w14:paraId="4D3878BC" w14:textId="77777777" w:rsidR="00A30E8A" w:rsidRDefault="00A30E8A" w:rsidP="00BD32C1">
      <w:pPr>
        <w:rPr>
          <w:rFonts w:cs="Times New Roman"/>
          <w:b/>
          <w:bCs/>
          <w:i/>
          <w:iCs/>
          <w:noProof/>
          <w:kern w:val="24"/>
          <w:szCs w:val="24"/>
        </w:rPr>
      </w:pPr>
    </w:p>
    <w:p w14:paraId="67370634" w14:textId="04AD2EB5" w:rsidR="00A30E8A" w:rsidRPr="00A30E8A" w:rsidRDefault="00A30E8A" w:rsidP="00BD32C1">
      <w:pPr>
        <w:rPr>
          <w:rFonts w:cs="Times New Roman"/>
          <w:noProof/>
          <w:kern w:val="24"/>
          <w:szCs w:val="24"/>
        </w:rPr>
      </w:pPr>
      <w:r w:rsidRPr="00A30E8A">
        <w:rPr>
          <w:rFonts w:cs="Times New Roman"/>
          <w:b/>
          <w:bCs/>
          <w:noProof/>
          <w:kern w:val="24"/>
          <w:szCs w:val="24"/>
        </w:rPr>
        <w:t xml:space="preserve">Instructor: </w:t>
      </w:r>
      <w:r>
        <w:rPr>
          <w:rFonts w:cs="Times New Roman"/>
          <w:noProof/>
          <w:kern w:val="24"/>
          <w:szCs w:val="24"/>
        </w:rPr>
        <w:t>Explain the im</w:t>
      </w:r>
      <w:r w:rsidR="00E600A7">
        <w:rPr>
          <w:rFonts w:cs="Times New Roman"/>
          <w:noProof/>
          <w:kern w:val="24"/>
          <w:szCs w:val="24"/>
        </w:rPr>
        <w:t xml:space="preserve">portance of why it is critical to enter the size up in the incident log tab, so that it is time and date stamped.  </w:t>
      </w:r>
    </w:p>
    <w:p w14:paraId="70C4A493" w14:textId="77777777" w:rsidR="00BF1EF1" w:rsidRDefault="00BF1EF1" w:rsidP="00BD32C1">
      <w:pPr>
        <w:rPr>
          <w:rFonts w:cs="Times New Roman"/>
          <w:i/>
          <w:iCs/>
          <w:noProof/>
          <w:kern w:val="24"/>
          <w:szCs w:val="24"/>
        </w:rPr>
      </w:pPr>
    </w:p>
    <w:p w14:paraId="63366EEC" w14:textId="313CAAA0" w:rsidR="003B7F9E" w:rsidRDefault="00BF1EF1" w:rsidP="00BD32C1">
      <w:pPr>
        <w:rPr>
          <w:rFonts w:cs="Times New Roman"/>
          <w:b/>
          <w:bCs/>
          <w:noProof/>
          <w:kern w:val="24"/>
          <w:szCs w:val="24"/>
        </w:rPr>
      </w:pPr>
      <w:r w:rsidRPr="00747974">
        <w:rPr>
          <w:rFonts w:cs="Times New Roman"/>
          <w:noProof/>
          <w:kern w:val="24"/>
          <w:szCs w:val="24"/>
        </w:rPr>
        <w:t>What questions do you have?</w:t>
      </w:r>
      <w:r w:rsidRPr="00BF1EF1">
        <w:rPr>
          <w:rFonts w:cs="Times New Roman"/>
          <w:i/>
          <w:iCs/>
          <w:noProof/>
          <w:kern w:val="24"/>
          <w:szCs w:val="24"/>
        </w:rPr>
        <w:t xml:space="preserve"> </w:t>
      </w:r>
      <w:r w:rsidRPr="00747974">
        <w:rPr>
          <w:rFonts w:cs="Times New Roman"/>
          <w:i/>
          <w:iCs/>
          <w:noProof/>
          <w:kern w:val="24"/>
          <w:szCs w:val="24"/>
        </w:rPr>
        <w:t>Respond to questions as needed.</w:t>
      </w:r>
      <w:r w:rsidR="003B7F9E">
        <w:rPr>
          <w:rFonts w:cs="Times New Roman"/>
          <w:b/>
          <w:bCs/>
          <w:noProof/>
          <w:kern w:val="24"/>
          <w:szCs w:val="24"/>
        </w:rPr>
        <w:br w:type="page"/>
      </w:r>
    </w:p>
    <w:p w14:paraId="4908A763" w14:textId="5BF4DF4C" w:rsidR="00235A77" w:rsidRDefault="003B7F9E">
      <w:pPr>
        <w:rPr>
          <w:rFonts w:cs="Times New Roman"/>
          <w:b/>
          <w:bCs/>
          <w:noProof/>
          <w:kern w:val="24"/>
          <w:szCs w:val="24"/>
        </w:rPr>
      </w:pPr>
      <w:r>
        <w:rPr>
          <w:noProof/>
        </w:rPr>
        <w:lastRenderedPageBreak/>
        <w:drawing>
          <wp:inline distT="0" distB="0" distL="0" distR="0" wp14:anchorId="4C839DE6" wp14:editId="2F9C5089">
            <wp:extent cx="3565848" cy="2684097"/>
            <wp:effectExtent l="19050" t="19050" r="15875" b="21590"/>
            <wp:docPr id="2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65848" cy="2684097"/>
                    </a:xfrm>
                    <a:prstGeom prst="rect">
                      <a:avLst/>
                    </a:prstGeom>
                    <a:ln w="12700">
                      <a:solidFill>
                        <a:schemeClr val="tx1"/>
                      </a:solidFill>
                    </a:ln>
                  </pic:spPr>
                </pic:pic>
              </a:graphicData>
            </a:graphic>
          </wp:inline>
        </w:drawing>
      </w:r>
    </w:p>
    <w:p w14:paraId="1967B41F" w14:textId="50B98A1E" w:rsidR="00554EF6" w:rsidRDefault="00554EF6" w:rsidP="00554EF6">
      <w:pPr>
        <w:pStyle w:val="Heading1"/>
        <w:rPr>
          <w:noProof/>
        </w:rPr>
      </w:pPr>
      <w:r>
        <w:rPr>
          <w:noProof/>
        </w:rPr>
        <w:t>Unit Summary</w:t>
      </w:r>
    </w:p>
    <w:p w14:paraId="46CF9D25" w14:textId="444ACCF5" w:rsidR="00F15510" w:rsidRPr="00480CE2" w:rsidRDefault="00F15510" w:rsidP="00480CE2">
      <w:pPr>
        <w:pStyle w:val="IGheaderwithIcon"/>
      </w:pPr>
      <w:r w:rsidRPr="00480CE2">
        <w:t>Summary</w:t>
      </w:r>
    </w:p>
    <w:p w14:paraId="151B52E0" w14:textId="77777777" w:rsidR="00824DA3" w:rsidRPr="00153844" w:rsidRDefault="00824DA3" w:rsidP="00824DA3">
      <w:pPr>
        <w:spacing w:after="120"/>
        <w:rPr>
          <w:rFonts w:eastAsia="Libre Franklin" w:cstheme="majorHAnsi"/>
          <w:b/>
          <w:bCs/>
        </w:rPr>
      </w:pPr>
      <w:r w:rsidRPr="00153844">
        <w:rPr>
          <w:rFonts w:eastAsia="Libre Franklin" w:cstheme="majorHAnsi"/>
          <w:b/>
          <w:bCs/>
        </w:rPr>
        <w:t xml:space="preserve">DO: </w:t>
      </w:r>
    </w:p>
    <w:p w14:paraId="544706D5" w14:textId="77777777" w:rsidR="00824DA3" w:rsidRPr="00153844" w:rsidRDefault="00824DA3" w:rsidP="00824DA3">
      <w:pPr>
        <w:pStyle w:val="ListBulletNWCG"/>
        <w:numPr>
          <w:ilvl w:val="0"/>
          <w:numId w:val="22"/>
        </w:numPr>
      </w:pPr>
      <w:r w:rsidRPr="00153844">
        <w:t xml:space="preserve">Refer to the PowerPoint Summary slide. </w:t>
      </w:r>
    </w:p>
    <w:p w14:paraId="43DE00B5" w14:textId="77777777" w:rsidR="00824DA3" w:rsidRPr="00153844" w:rsidRDefault="00824DA3" w:rsidP="00824DA3">
      <w:pPr>
        <w:pStyle w:val="ListBulletNWCG"/>
        <w:numPr>
          <w:ilvl w:val="0"/>
          <w:numId w:val="22"/>
        </w:numPr>
        <w:rPr>
          <w:rFonts w:cs="Times New Roman"/>
          <w:noProof/>
          <w:kern w:val="24"/>
          <w:szCs w:val="24"/>
        </w:rPr>
      </w:pPr>
      <w:r w:rsidRPr="00153844">
        <w:rPr>
          <w:rFonts w:cs="Times New Roman"/>
          <w:noProof/>
          <w:kern w:val="24"/>
          <w:szCs w:val="24"/>
        </w:rPr>
        <w:t>Review with participants the learning outcomes of the unit.</w:t>
      </w:r>
    </w:p>
    <w:p w14:paraId="5C274325" w14:textId="77777777" w:rsidR="00F15510" w:rsidRDefault="00F15510">
      <w:pPr>
        <w:rPr>
          <w:rFonts w:cs="Times New Roman"/>
          <w:b/>
          <w:bCs/>
          <w:noProof/>
          <w:kern w:val="24"/>
          <w:szCs w:val="24"/>
        </w:rPr>
      </w:pPr>
    </w:p>
    <w:sectPr w:rsidR="00F15510" w:rsidSect="00A51858">
      <w:headerReference w:type="default" r:id="rId56"/>
      <w:footerReference w:type="default" r:id="rId57"/>
      <w:headerReference w:type="first" r:id="rId58"/>
      <w:footerReference w:type="first" r:id="rId59"/>
      <w:pgSz w:w="12240" w:h="15840"/>
      <w:pgMar w:top="720" w:right="1080" w:bottom="1440" w:left="108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410BC" w14:textId="77777777" w:rsidR="00FE46D4" w:rsidRDefault="00FE46D4">
      <w:r>
        <w:separator/>
      </w:r>
    </w:p>
  </w:endnote>
  <w:endnote w:type="continuationSeparator" w:id="0">
    <w:p w14:paraId="2FD2B054" w14:textId="77777777" w:rsidR="00FE46D4" w:rsidRDefault="00FE46D4">
      <w:r>
        <w:continuationSeparator/>
      </w:r>
    </w:p>
  </w:endnote>
  <w:endnote w:type="continuationNotice" w:id="1">
    <w:p w14:paraId="20070F3F" w14:textId="77777777" w:rsidR="00FE46D4" w:rsidRDefault="00FE46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Pro">
    <w:charset w:val="00"/>
    <w:family w:val="swiss"/>
    <w:pitch w:val="variable"/>
    <w:sig w:usb0="80000287" w:usb1="00000043" w:usb2="00000000" w:usb3="00000000" w:csb0="0000009F"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9C7B9" w14:textId="4D7B1B31" w:rsidR="00CB5EF3" w:rsidRPr="00CB5EF3" w:rsidRDefault="00CB5EF3" w:rsidP="00CB5EF3">
    <w:pPr>
      <w:pStyle w:val="Footer"/>
      <w:pBdr>
        <w:top w:val="single" w:sz="12" w:space="2" w:color="auto"/>
      </w:pBdr>
      <w:tabs>
        <w:tab w:val="clear" w:pos="4680"/>
        <w:tab w:val="clear" w:pos="9360"/>
        <w:tab w:val="right" w:pos="9990"/>
      </w:tabs>
      <w:rPr>
        <w:rFonts w:eastAsiaTheme="majorEastAsia" w:cs="Times New Roman"/>
        <w:bCs/>
      </w:rPr>
    </w:pPr>
    <w:r w:rsidRPr="0028506D">
      <w:rPr>
        <w:rFonts w:eastAsiaTheme="majorEastAsia" w:cs="Times New Roman"/>
        <w:bCs/>
      </w:rPr>
      <w:t xml:space="preserve">NWCG </w:t>
    </w:r>
    <w:sdt>
      <w:sdtPr>
        <w:rPr>
          <w:rFonts w:eastAsiaTheme="majorEastAsia" w:cs="Times New Roman"/>
          <w:bCs/>
        </w:rPr>
        <w:alias w:val="Abstract"/>
        <w:tag w:val=""/>
        <w:id w:val="1131059401"/>
        <w:placeholder>
          <w:docPart w:val="3731F8C791AE49F8868C7FE0FB5E6EDD"/>
        </w:placeholder>
        <w:dataBinding w:prefixMappings="xmlns:ns0='http://schemas.microsoft.com/office/2006/coverPageProps' " w:xpath="/ns0:CoverPageProperties[1]/ns0:Abstract[1]" w:storeItemID="{55AF091B-3C7A-41E3-B477-F2FDAA23CFDA}"/>
        <w:text/>
      </w:sdtPr>
      <w:sdtEndPr/>
      <w:sdtContent>
        <w:r w:rsidR="009D1D4C" w:rsidRPr="0028506D">
          <w:rPr>
            <w:rFonts w:eastAsiaTheme="majorEastAsia" w:cs="Times New Roman"/>
            <w:bCs/>
          </w:rPr>
          <w:t>D-311</w:t>
        </w:r>
      </w:sdtContent>
    </w:sdt>
    <w:r w:rsidR="001F61EB" w:rsidRPr="0028506D">
      <w:rPr>
        <w:rFonts w:eastAsiaTheme="majorEastAsia" w:cs="Times New Roman"/>
        <w:bCs/>
      </w:rPr>
      <w:t xml:space="preserve"> </w:t>
    </w:r>
    <w:sdt>
      <w:sdtPr>
        <w:rPr>
          <w:rFonts w:eastAsiaTheme="majorEastAsia" w:cs="Times New Roman"/>
          <w:bCs/>
        </w:rPr>
        <w:alias w:val="Category"/>
        <w:tag w:val=""/>
        <w:id w:val="-1486004235"/>
        <w:placeholder>
          <w:docPart w:val="7630850C4F4948B99BCF9413C2768F0D"/>
        </w:placeholder>
        <w:dataBinding w:prefixMappings="xmlns:ns0='http://purl.org/dc/elements/1.1/' xmlns:ns1='http://schemas.openxmlformats.org/package/2006/metadata/core-properties' " w:xpath="/ns1:coreProperties[1]/ns1:category[1]" w:storeItemID="{6C3C8BC8-F283-45AE-878A-BAB7291924A1}"/>
        <w:text/>
      </w:sdtPr>
      <w:sdtEndPr/>
      <w:sdtContent>
        <w:r w:rsidR="000A1285" w:rsidRPr="0028506D">
          <w:rPr>
            <w:rFonts w:eastAsiaTheme="majorEastAsia" w:cs="Times New Roman"/>
            <w:bCs/>
          </w:rPr>
          <w:t>Unit 5: Initial Attack Dispatch Environment / WildCAD-E Intro</w:t>
        </w:r>
      </w:sdtContent>
    </w:sdt>
    <w:r>
      <w:rPr>
        <w:rFonts w:eastAsiaTheme="majorEastAsia" w:cs="Times New Roman"/>
        <w:bCs/>
      </w:rPr>
      <w:tab/>
    </w:r>
    <w:r w:rsidRPr="0008045F">
      <w:rPr>
        <w:rFonts w:eastAsiaTheme="majorEastAsia" w:cs="Times New Roman"/>
        <w:bCs/>
      </w:rPr>
      <w:fldChar w:fldCharType="begin"/>
    </w:r>
    <w:r w:rsidRPr="0008045F">
      <w:rPr>
        <w:rFonts w:eastAsiaTheme="majorEastAsia" w:cs="Times New Roman"/>
        <w:bCs/>
      </w:rPr>
      <w:instrText xml:space="preserve"> PAGE  \* Arabic  \* MERGEFORMAT </w:instrText>
    </w:r>
    <w:r w:rsidRPr="0008045F">
      <w:rPr>
        <w:rFonts w:eastAsiaTheme="majorEastAsia" w:cs="Times New Roman"/>
        <w:bCs/>
      </w:rPr>
      <w:fldChar w:fldCharType="separate"/>
    </w:r>
    <w:r>
      <w:rPr>
        <w:rFonts w:eastAsiaTheme="majorEastAsia" w:cs="Times New Roman"/>
        <w:bCs/>
      </w:rPr>
      <w:t>1</w:t>
    </w:r>
    <w:r w:rsidRPr="0008045F">
      <w:rPr>
        <w:rFonts w:eastAsiaTheme="majorEastAsia" w:cs="Times New Roman"/>
        <w:bCs/>
      </w:rPr>
      <w:fldChar w:fldCharType="end"/>
    </w:r>
    <w:r w:rsidRPr="0008045F">
      <w:rPr>
        <w:rFonts w:eastAsiaTheme="majorEastAsia" w:cs="Times New Roman"/>
      </w:rPr>
      <w:t xml:space="preserve"> of </w:t>
    </w:r>
    <w:r w:rsidR="007700A5">
      <w:rPr>
        <w:rFonts w:eastAsiaTheme="majorEastAsia" w:cs="Times New Roman"/>
        <w:bCs/>
      </w:rPr>
      <w:t>37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AB5CD" w14:textId="40FC33B4" w:rsidR="00405738" w:rsidRPr="00405738" w:rsidRDefault="0017436A" w:rsidP="00026958">
    <w:pPr>
      <w:pStyle w:val="Footer"/>
      <w:pBdr>
        <w:top w:val="single" w:sz="12" w:space="2" w:color="auto"/>
      </w:pBdr>
      <w:tabs>
        <w:tab w:val="clear" w:pos="4680"/>
        <w:tab w:val="clear" w:pos="9360"/>
        <w:tab w:val="right" w:pos="9990"/>
      </w:tabs>
      <w:rPr>
        <w:rFonts w:eastAsiaTheme="majorEastAsia" w:cs="Times New Roman"/>
        <w:bCs/>
      </w:rPr>
    </w:pPr>
    <w:r>
      <w:rPr>
        <w:rFonts w:eastAsiaTheme="majorEastAsia" w:cs="Times New Roman"/>
        <w:bCs/>
      </w:rPr>
      <w:t xml:space="preserve">NWCG </w:t>
    </w:r>
    <w:sdt>
      <w:sdtPr>
        <w:rPr>
          <w:rFonts w:eastAsiaTheme="majorEastAsia" w:cs="Times New Roman"/>
          <w:bCs/>
        </w:rPr>
        <w:alias w:val="Course title"/>
        <w:tag w:val="Course title"/>
        <w:id w:val="-934976789"/>
        <w:placeholder>
          <w:docPart w:val="B4C62F6B409F4A34920761633B81B962"/>
        </w:placeholder>
        <w:dataBinding w:prefixMappings="xmlns:ns0='http://schemas.microsoft.com/office/2006/coverPageProps' " w:xpath="/ns0:CoverPageProperties[1]/ns0:Abstract[1]" w:storeItemID="{55AF091B-3C7A-41E3-B477-F2FDAA23CFDA}"/>
        <w:text/>
      </w:sdtPr>
      <w:sdtEndPr/>
      <w:sdtContent>
        <w:r w:rsidR="009D1D4C">
          <w:rPr>
            <w:rFonts w:eastAsiaTheme="majorEastAsia" w:cs="Times New Roman"/>
            <w:bCs/>
          </w:rPr>
          <w:t>D-311</w:t>
        </w:r>
      </w:sdtContent>
    </w:sdt>
    <w:r w:rsidR="001F61EB">
      <w:rPr>
        <w:rFonts w:eastAsiaTheme="majorEastAsia" w:cs="Times New Roman"/>
        <w:bCs/>
      </w:rPr>
      <w:t xml:space="preserve"> </w:t>
    </w:r>
    <w:sdt>
      <w:sdtPr>
        <w:rPr>
          <w:rFonts w:eastAsiaTheme="majorEastAsia" w:cs="Times New Roman"/>
          <w:bCs/>
        </w:rPr>
        <w:alias w:val="Unit number and name"/>
        <w:tag w:val="Unit number and name"/>
        <w:id w:val="1448577883"/>
        <w:placeholder>
          <w:docPart w:val="3F10466BBEEF4F34843AB51CD7CE1201"/>
        </w:placeholder>
        <w:dataBinding w:prefixMappings="xmlns:ns0='http://purl.org/dc/elements/1.1/' xmlns:ns1='http://schemas.openxmlformats.org/package/2006/metadata/core-properties' " w:xpath="/ns1:coreProperties[1]/ns1:category[1]" w:storeItemID="{6C3C8BC8-F283-45AE-878A-BAB7291924A1}"/>
        <w:text/>
      </w:sdtPr>
      <w:sdtEndPr/>
      <w:sdtContent>
        <w:r w:rsidR="000A1285">
          <w:rPr>
            <w:rFonts w:eastAsiaTheme="majorEastAsia" w:cs="Times New Roman"/>
            <w:bCs/>
          </w:rPr>
          <w:t>Unit 5: Initial Attack Dispatch Environment / WildCAD-E Intro</w:t>
        </w:r>
      </w:sdtContent>
    </w:sdt>
    <w:r w:rsidR="00026958">
      <w:rPr>
        <w:rFonts w:eastAsiaTheme="majorEastAsia" w:cs="Times New Roman"/>
        <w:bCs/>
      </w:rPr>
      <w:tab/>
    </w:r>
    <w:sdt>
      <w:sdtPr>
        <w:rPr>
          <w:rFonts w:eastAsiaTheme="majorEastAsia" w:cs="Times New Roman"/>
          <w:bCs/>
        </w:rPr>
        <w:id w:val="2028675523"/>
        <w:docPartObj>
          <w:docPartGallery w:val="Page Numbers (Bottom of Page)"/>
          <w:docPartUnique/>
        </w:docPartObj>
      </w:sdtPr>
      <w:sdtEndPr/>
      <w:sdtContent>
        <w:r w:rsidR="00CB5EF3" w:rsidRPr="0008045F">
          <w:rPr>
            <w:rFonts w:eastAsiaTheme="majorEastAsia" w:cs="Times New Roman"/>
            <w:bCs/>
          </w:rPr>
          <w:fldChar w:fldCharType="begin"/>
        </w:r>
        <w:r w:rsidR="00CB5EF3" w:rsidRPr="0008045F">
          <w:rPr>
            <w:rFonts w:eastAsiaTheme="majorEastAsia" w:cs="Times New Roman"/>
            <w:bCs/>
          </w:rPr>
          <w:instrText xml:space="preserve"> PAGE  \* Arabic  \* MERGEFORMAT </w:instrText>
        </w:r>
        <w:r w:rsidR="00CB5EF3" w:rsidRPr="0008045F">
          <w:rPr>
            <w:rFonts w:eastAsiaTheme="majorEastAsia" w:cs="Times New Roman"/>
            <w:bCs/>
          </w:rPr>
          <w:fldChar w:fldCharType="separate"/>
        </w:r>
        <w:r w:rsidR="00CB5EF3">
          <w:rPr>
            <w:rFonts w:eastAsiaTheme="majorEastAsia" w:cs="Times New Roman"/>
            <w:bCs/>
          </w:rPr>
          <w:t>1</w:t>
        </w:r>
        <w:r w:rsidR="00CB5EF3" w:rsidRPr="0008045F">
          <w:rPr>
            <w:rFonts w:eastAsiaTheme="majorEastAsia" w:cs="Times New Roman"/>
            <w:bCs/>
          </w:rPr>
          <w:fldChar w:fldCharType="end"/>
        </w:r>
        <w:r w:rsidR="00CB5EF3" w:rsidRPr="0008045F">
          <w:rPr>
            <w:rFonts w:eastAsiaTheme="majorEastAsia" w:cs="Times New Roman"/>
          </w:rPr>
          <w:t xml:space="preserve"> of </w:t>
        </w:r>
        <w:r w:rsidR="00CB5EF3">
          <w:rPr>
            <w:rFonts w:eastAsiaTheme="majorEastAsia" w:cs="Times New Roman"/>
            <w:bCs/>
          </w:rPr>
          <w:t>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1B759" w14:textId="77777777" w:rsidR="00FE46D4" w:rsidRDefault="00FE46D4">
      <w:r>
        <w:separator/>
      </w:r>
    </w:p>
  </w:footnote>
  <w:footnote w:type="continuationSeparator" w:id="0">
    <w:p w14:paraId="039A16AF" w14:textId="77777777" w:rsidR="00FE46D4" w:rsidRDefault="00FE46D4">
      <w:r>
        <w:continuationSeparator/>
      </w:r>
    </w:p>
  </w:footnote>
  <w:footnote w:type="continuationNotice" w:id="1">
    <w:p w14:paraId="3FED7FA5" w14:textId="77777777" w:rsidR="00FE46D4" w:rsidRDefault="00FE46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8CA30" w14:textId="26127AFB" w:rsidR="000B188C" w:rsidRPr="00405738" w:rsidRDefault="00D56F20" w:rsidP="00705008">
    <w:pPr>
      <w:pStyle w:val="Header-content"/>
      <w:jc w:val="center"/>
    </w:pPr>
    <w:sdt>
      <w:sdtPr>
        <w:alias w:val="Category"/>
        <w:tag w:val=""/>
        <w:id w:val="-1514764323"/>
        <w:placeholder>
          <w:docPart w:val="7205FD05BEEC48F28182B3451D272050"/>
        </w:placeholder>
        <w:dataBinding w:prefixMappings="xmlns:ns0='http://purl.org/dc/elements/1.1/' xmlns:ns1='http://schemas.openxmlformats.org/package/2006/metadata/core-properties' " w:xpath="/ns1:coreProperties[1]/ns1:category[1]" w:storeItemID="{6C3C8BC8-F283-45AE-878A-BAB7291924A1}"/>
        <w:text/>
      </w:sdtPr>
      <w:sdtEndPr/>
      <w:sdtContent>
        <w:r w:rsidR="000A1285">
          <w:t>Unit 5: Initial Attack Dispatch Environment / WildCAD-E Intro</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0850A" w14:textId="657DA3C2" w:rsidR="00517682" w:rsidRDefault="00517682" w:rsidP="00405738">
    <w:pPr>
      <w:pStyle w:val="Header"/>
    </w:pPr>
    <w:r w:rsidRPr="00405738">
      <w:rPr>
        <w:noProof/>
      </w:rPr>
      <w:drawing>
        <wp:inline distT="0" distB="0" distL="0" distR="0" wp14:anchorId="52CAB1FA" wp14:editId="65EEAC37">
          <wp:extent cx="7768780" cy="977569"/>
          <wp:effectExtent l="0" t="0" r="3810" b="0"/>
          <wp:docPr id="2" name="Picture 2" descr="Instructor Guide Header with NWC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structor Guide Header with NWCG logo"/>
                  <pic:cNvPicPr/>
                </pic:nvPicPr>
                <pic:blipFill>
                  <a:blip r:embed="rId1">
                    <a:extLst>
                      <a:ext uri="{28A0092B-C50C-407E-A947-70E740481C1C}">
                        <a14:useLocalDpi xmlns:a14="http://schemas.microsoft.com/office/drawing/2010/main" val="0"/>
                      </a:ext>
                    </a:extLst>
                  </a:blip>
                  <a:stretch>
                    <a:fillRect/>
                  </a:stretch>
                </pic:blipFill>
                <pic:spPr>
                  <a:xfrm>
                    <a:off x="0" y="0"/>
                    <a:ext cx="7768780" cy="977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F2CA2EA"/>
    <w:lvl w:ilvl="0">
      <w:start w:val="1"/>
      <w:numFmt w:val="lowerLetter"/>
      <w:pStyle w:val="ListNumber5"/>
      <w:lvlText w:val="%1."/>
      <w:lvlJc w:val="left"/>
      <w:pPr>
        <w:ind w:left="1800" w:hanging="360"/>
      </w:pPr>
    </w:lvl>
  </w:abstractNum>
  <w:abstractNum w:abstractNumId="1" w15:restartNumberingAfterBreak="0">
    <w:nsid w:val="FFFFFF7D"/>
    <w:multiLevelType w:val="singleLevel"/>
    <w:tmpl w:val="ECDEB390"/>
    <w:lvl w:ilvl="0">
      <w:start w:val="1"/>
      <w:numFmt w:val="decimal"/>
      <w:pStyle w:val="ListNumber4"/>
      <w:lvlText w:val="%1."/>
      <w:lvlJc w:val="right"/>
      <w:pPr>
        <w:ind w:left="1440" w:hanging="360"/>
      </w:pPr>
      <w:rPr>
        <w:rFonts w:hint="default"/>
      </w:rPr>
    </w:lvl>
  </w:abstractNum>
  <w:abstractNum w:abstractNumId="2" w15:restartNumberingAfterBreak="0">
    <w:nsid w:val="FFFFFF7E"/>
    <w:multiLevelType w:val="singleLevel"/>
    <w:tmpl w:val="67F24C16"/>
    <w:lvl w:ilvl="0">
      <w:start w:val="1"/>
      <w:numFmt w:val="lowerRoman"/>
      <w:pStyle w:val="ListNumber3"/>
      <w:lvlText w:val="%1."/>
      <w:lvlJc w:val="left"/>
      <w:pPr>
        <w:ind w:left="1080" w:hanging="360"/>
      </w:pPr>
      <w:rPr>
        <w:rFonts w:hint="default"/>
      </w:rPr>
    </w:lvl>
  </w:abstractNum>
  <w:abstractNum w:abstractNumId="3" w15:restartNumberingAfterBreak="0">
    <w:nsid w:val="06AA4AFD"/>
    <w:multiLevelType w:val="hybridMultilevel"/>
    <w:tmpl w:val="264C98DA"/>
    <w:lvl w:ilvl="0" w:tplc="6022557C">
      <w:start w:val="1"/>
      <w:numFmt w:val="decimal"/>
      <w:lvlText w:val="(%1)"/>
      <w:lvlJc w:val="left"/>
      <w:pPr>
        <w:tabs>
          <w:tab w:val="num" w:pos="720"/>
        </w:tabs>
        <w:ind w:left="720" w:hanging="360"/>
      </w:pPr>
    </w:lvl>
    <w:lvl w:ilvl="1" w:tplc="E6780ABE">
      <w:start w:val="1"/>
      <w:numFmt w:val="decimal"/>
      <w:lvlText w:val="(%2)"/>
      <w:lvlJc w:val="left"/>
      <w:pPr>
        <w:tabs>
          <w:tab w:val="num" w:pos="1440"/>
        </w:tabs>
        <w:ind w:left="1440" w:hanging="360"/>
      </w:pPr>
    </w:lvl>
    <w:lvl w:ilvl="2" w:tplc="8A3EE8FC">
      <w:start w:val="1"/>
      <w:numFmt w:val="decimal"/>
      <w:lvlText w:val="(%3)"/>
      <w:lvlJc w:val="left"/>
      <w:pPr>
        <w:tabs>
          <w:tab w:val="num" w:pos="2160"/>
        </w:tabs>
        <w:ind w:left="2160" w:hanging="360"/>
      </w:pPr>
    </w:lvl>
    <w:lvl w:ilvl="3" w:tplc="A3B6EA4C">
      <w:start w:val="1"/>
      <w:numFmt w:val="decimal"/>
      <w:lvlText w:val="(%4)"/>
      <w:lvlJc w:val="left"/>
      <w:pPr>
        <w:tabs>
          <w:tab w:val="num" w:pos="2880"/>
        </w:tabs>
        <w:ind w:left="2880" w:hanging="360"/>
      </w:pPr>
    </w:lvl>
    <w:lvl w:ilvl="4" w:tplc="097C19DA" w:tentative="1">
      <w:start w:val="1"/>
      <w:numFmt w:val="decimal"/>
      <w:lvlText w:val="(%5)"/>
      <w:lvlJc w:val="left"/>
      <w:pPr>
        <w:tabs>
          <w:tab w:val="num" w:pos="3600"/>
        </w:tabs>
        <w:ind w:left="3600" w:hanging="360"/>
      </w:pPr>
    </w:lvl>
    <w:lvl w:ilvl="5" w:tplc="0E089D22" w:tentative="1">
      <w:start w:val="1"/>
      <w:numFmt w:val="decimal"/>
      <w:lvlText w:val="(%6)"/>
      <w:lvlJc w:val="left"/>
      <w:pPr>
        <w:tabs>
          <w:tab w:val="num" w:pos="4320"/>
        </w:tabs>
        <w:ind w:left="4320" w:hanging="360"/>
      </w:pPr>
    </w:lvl>
    <w:lvl w:ilvl="6" w:tplc="A31E49CE" w:tentative="1">
      <w:start w:val="1"/>
      <w:numFmt w:val="decimal"/>
      <w:lvlText w:val="(%7)"/>
      <w:lvlJc w:val="left"/>
      <w:pPr>
        <w:tabs>
          <w:tab w:val="num" w:pos="5040"/>
        </w:tabs>
        <w:ind w:left="5040" w:hanging="360"/>
      </w:pPr>
    </w:lvl>
    <w:lvl w:ilvl="7" w:tplc="C8F60A6E" w:tentative="1">
      <w:start w:val="1"/>
      <w:numFmt w:val="decimal"/>
      <w:lvlText w:val="(%8)"/>
      <w:lvlJc w:val="left"/>
      <w:pPr>
        <w:tabs>
          <w:tab w:val="num" w:pos="5760"/>
        </w:tabs>
        <w:ind w:left="5760" w:hanging="360"/>
      </w:pPr>
    </w:lvl>
    <w:lvl w:ilvl="8" w:tplc="631470AC" w:tentative="1">
      <w:start w:val="1"/>
      <w:numFmt w:val="decimal"/>
      <w:lvlText w:val="(%9)"/>
      <w:lvlJc w:val="left"/>
      <w:pPr>
        <w:tabs>
          <w:tab w:val="num" w:pos="6480"/>
        </w:tabs>
        <w:ind w:left="6480" w:hanging="360"/>
      </w:pPr>
    </w:lvl>
  </w:abstractNum>
  <w:abstractNum w:abstractNumId="4" w15:restartNumberingAfterBreak="0">
    <w:nsid w:val="06F35720"/>
    <w:multiLevelType w:val="hybridMultilevel"/>
    <w:tmpl w:val="9B4891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0A2F7C"/>
    <w:multiLevelType w:val="hybridMultilevel"/>
    <w:tmpl w:val="BC50FBAE"/>
    <w:lvl w:ilvl="0" w:tplc="D5B04B58">
      <w:start w:val="1"/>
      <w:numFmt w:val="lowerLetter"/>
      <w:lvlText w:val="(%1)"/>
      <w:lvlJc w:val="left"/>
      <w:pPr>
        <w:tabs>
          <w:tab w:val="num" w:pos="1080"/>
        </w:tabs>
        <w:ind w:left="1080" w:hanging="360"/>
      </w:pPr>
    </w:lvl>
    <w:lvl w:ilvl="1" w:tplc="DE4A482C">
      <w:start w:val="1"/>
      <w:numFmt w:val="lowerLetter"/>
      <w:lvlText w:val="(%2)"/>
      <w:lvlJc w:val="left"/>
      <w:pPr>
        <w:tabs>
          <w:tab w:val="num" w:pos="1800"/>
        </w:tabs>
        <w:ind w:left="1800" w:hanging="360"/>
      </w:pPr>
    </w:lvl>
    <w:lvl w:ilvl="2" w:tplc="43521048">
      <w:start w:val="1"/>
      <w:numFmt w:val="lowerLetter"/>
      <w:lvlText w:val="(%3)"/>
      <w:lvlJc w:val="left"/>
      <w:pPr>
        <w:tabs>
          <w:tab w:val="num" w:pos="2520"/>
        </w:tabs>
        <w:ind w:left="2520" w:hanging="360"/>
      </w:pPr>
    </w:lvl>
    <w:lvl w:ilvl="3" w:tplc="DA62A580">
      <w:start w:val="1"/>
      <w:numFmt w:val="lowerLetter"/>
      <w:lvlText w:val="(%4)"/>
      <w:lvlJc w:val="left"/>
      <w:pPr>
        <w:tabs>
          <w:tab w:val="num" w:pos="3240"/>
        </w:tabs>
        <w:ind w:left="3240" w:hanging="360"/>
      </w:pPr>
    </w:lvl>
    <w:lvl w:ilvl="4" w:tplc="B8088A8C">
      <w:start w:val="1"/>
      <w:numFmt w:val="lowerLetter"/>
      <w:lvlText w:val="(%5)"/>
      <w:lvlJc w:val="left"/>
      <w:pPr>
        <w:tabs>
          <w:tab w:val="num" w:pos="3960"/>
        </w:tabs>
        <w:ind w:left="3960" w:hanging="360"/>
      </w:pPr>
    </w:lvl>
    <w:lvl w:ilvl="5" w:tplc="8454008C" w:tentative="1">
      <w:start w:val="1"/>
      <w:numFmt w:val="lowerLetter"/>
      <w:lvlText w:val="(%6)"/>
      <w:lvlJc w:val="left"/>
      <w:pPr>
        <w:tabs>
          <w:tab w:val="num" w:pos="4680"/>
        </w:tabs>
        <w:ind w:left="4680" w:hanging="360"/>
      </w:pPr>
    </w:lvl>
    <w:lvl w:ilvl="6" w:tplc="72F48B8A" w:tentative="1">
      <w:start w:val="1"/>
      <w:numFmt w:val="lowerLetter"/>
      <w:lvlText w:val="(%7)"/>
      <w:lvlJc w:val="left"/>
      <w:pPr>
        <w:tabs>
          <w:tab w:val="num" w:pos="5400"/>
        </w:tabs>
        <w:ind w:left="5400" w:hanging="360"/>
      </w:pPr>
    </w:lvl>
    <w:lvl w:ilvl="7" w:tplc="B6B0F902" w:tentative="1">
      <w:start w:val="1"/>
      <w:numFmt w:val="lowerLetter"/>
      <w:lvlText w:val="(%8)"/>
      <w:lvlJc w:val="left"/>
      <w:pPr>
        <w:tabs>
          <w:tab w:val="num" w:pos="6120"/>
        </w:tabs>
        <w:ind w:left="6120" w:hanging="360"/>
      </w:pPr>
    </w:lvl>
    <w:lvl w:ilvl="8" w:tplc="7C7E6A34" w:tentative="1">
      <w:start w:val="1"/>
      <w:numFmt w:val="lowerLetter"/>
      <w:lvlText w:val="(%9)"/>
      <w:lvlJc w:val="left"/>
      <w:pPr>
        <w:tabs>
          <w:tab w:val="num" w:pos="6840"/>
        </w:tabs>
        <w:ind w:left="6840" w:hanging="360"/>
      </w:pPr>
    </w:lvl>
  </w:abstractNum>
  <w:abstractNum w:abstractNumId="6" w15:restartNumberingAfterBreak="0">
    <w:nsid w:val="07F860BF"/>
    <w:multiLevelType w:val="hybridMultilevel"/>
    <w:tmpl w:val="B70836D8"/>
    <w:lvl w:ilvl="0" w:tplc="364A155E">
      <w:numFmt w:val="bullet"/>
      <w:pStyle w:val="boxlis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846BD"/>
    <w:multiLevelType w:val="hybridMultilevel"/>
    <w:tmpl w:val="22EE8A32"/>
    <w:lvl w:ilvl="0" w:tplc="1EF63BDE">
      <w:numFmt w:val="bullet"/>
      <w:pStyle w:val="play"/>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85089"/>
    <w:multiLevelType w:val="hybridMultilevel"/>
    <w:tmpl w:val="8BCCBCFE"/>
    <w:lvl w:ilvl="0" w:tplc="D12072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A692C"/>
    <w:multiLevelType w:val="hybridMultilevel"/>
    <w:tmpl w:val="E5C093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021638"/>
    <w:multiLevelType w:val="hybridMultilevel"/>
    <w:tmpl w:val="0FC44A8A"/>
    <w:lvl w:ilvl="0" w:tplc="0F266CE0">
      <w:start w:val="1"/>
      <w:numFmt w:val="lowerRoman"/>
      <w:lvlText w:val="(%1)"/>
      <w:lvlJc w:val="right"/>
      <w:pPr>
        <w:tabs>
          <w:tab w:val="num" w:pos="720"/>
        </w:tabs>
        <w:ind w:left="720" w:hanging="360"/>
      </w:pPr>
    </w:lvl>
    <w:lvl w:ilvl="1" w:tplc="6C86AA1C" w:tentative="1">
      <w:start w:val="1"/>
      <w:numFmt w:val="lowerRoman"/>
      <w:lvlText w:val="(%2)"/>
      <w:lvlJc w:val="right"/>
      <w:pPr>
        <w:tabs>
          <w:tab w:val="num" w:pos="1440"/>
        </w:tabs>
        <w:ind w:left="1440" w:hanging="360"/>
      </w:pPr>
    </w:lvl>
    <w:lvl w:ilvl="2" w:tplc="60BEEA28" w:tentative="1">
      <w:start w:val="1"/>
      <w:numFmt w:val="lowerRoman"/>
      <w:lvlText w:val="(%3)"/>
      <w:lvlJc w:val="right"/>
      <w:pPr>
        <w:tabs>
          <w:tab w:val="num" w:pos="2160"/>
        </w:tabs>
        <w:ind w:left="2160" w:hanging="360"/>
      </w:pPr>
    </w:lvl>
    <w:lvl w:ilvl="3" w:tplc="9A683666" w:tentative="1">
      <w:start w:val="1"/>
      <w:numFmt w:val="lowerRoman"/>
      <w:lvlText w:val="(%4)"/>
      <w:lvlJc w:val="right"/>
      <w:pPr>
        <w:tabs>
          <w:tab w:val="num" w:pos="2880"/>
        </w:tabs>
        <w:ind w:left="2880" w:hanging="360"/>
      </w:pPr>
    </w:lvl>
    <w:lvl w:ilvl="4" w:tplc="3754068C" w:tentative="1">
      <w:start w:val="1"/>
      <w:numFmt w:val="lowerRoman"/>
      <w:lvlText w:val="(%5)"/>
      <w:lvlJc w:val="right"/>
      <w:pPr>
        <w:tabs>
          <w:tab w:val="num" w:pos="3600"/>
        </w:tabs>
        <w:ind w:left="3600" w:hanging="360"/>
      </w:pPr>
    </w:lvl>
    <w:lvl w:ilvl="5" w:tplc="97900144">
      <w:start w:val="1"/>
      <w:numFmt w:val="lowerRoman"/>
      <w:lvlText w:val="(%6)"/>
      <w:lvlJc w:val="right"/>
      <w:pPr>
        <w:tabs>
          <w:tab w:val="num" w:pos="4320"/>
        </w:tabs>
        <w:ind w:left="4320" w:hanging="360"/>
      </w:pPr>
    </w:lvl>
    <w:lvl w:ilvl="6" w:tplc="CA5CD6C2" w:tentative="1">
      <w:start w:val="1"/>
      <w:numFmt w:val="lowerRoman"/>
      <w:lvlText w:val="(%7)"/>
      <w:lvlJc w:val="right"/>
      <w:pPr>
        <w:tabs>
          <w:tab w:val="num" w:pos="5040"/>
        </w:tabs>
        <w:ind w:left="5040" w:hanging="360"/>
      </w:pPr>
    </w:lvl>
    <w:lvl w:ilvl="7" w:tplc="828234E6" w:tentative="1">
      <w:start w:val="1"/>
      <w:numFmt w:val="lowerRoman"/>
      <w:lvlText w:val="(%8)"/>
      <w:lvlJc w:val="right"/>
      <w:pPr>
        <w:tabs>
          <w:tab w:val="num" w:pos="5760"/>
        </w:tabs>
        <w:ind w:left="5760" w:hanging="360"/>
      </w:pPr>
    </w:lvl>
    <w:lvl w:ilvl="8" w:tplc="D45416D2" w:tentative="1">
      <w:start w:val="1"/>
      <w:numFmt w:val="lowerRoman"/>
      <w:lvlText w:val="(%9)"/>
      <w:lvlJc w:val="right"/>
      <w:pPr>
        <w:tabs>
          <w:tab w:val="num" w:pos="6480"/>
        </w:tabs>
        <w:ind w:left="6480" w:hanging="360"/>
      </w:pPr>
    </w:lvl>
  </w:abstractNum>
  <w:abstractNum w:abstractNumId="11" w15:restartNumberingAfterBreak="0">
    <w:nsid w:val="2D93264B"/>
    <w:multiLevelType w:val="hybridMultilevel"/>
    <w:tmpl w:val="23B4F52E"/>
    <w:lvl w:ilvl="0" w:tplc="96BC2B4E">
      <w:start w:val="1"/>
      <w:numFmt w:val="bullet"/>
      <w:pStyle w:val="titlepagelist"/>
      <w:lvlText w:val="•"/>
      <w:lvlJc w:val="left"/>
      <w:pPr>
        <w:ind w:left="936" w:hanging="360"/>
      </w:pPr>
      <w:rPr>
        <w:rFonts w:ascii="Times New Roman" w:hAnsi="Times New Roman" w:cs="Times New Roman" w:hint="default"/>
        <w:b w:val="0"/>
        <w:i w:val="0"/>
        <w:color w:val="auto"/>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15:restartNumberingAfterBreak="0">
    <w:nsid w:val="395828A6"/>
    <w:multiLevelType w:val="multilevel"/>
    <w:tmpl w:val="91D8B738"/>
    <w:lvl w:ilvl="0">
      <w:start w:val="1"/>
      <w:numFmt w:val="bullet"/>
      <w:lvlText w:val=""/>
      <w:lvlJc w:val="left"/>
      <w:pPr>
        <w:ind w:left="720" w:hanging="360"/>
      </w:pPr>
      <w:rPr>
        <w:rFonts w:ascii="Symbol" w:hAnsi="Symbol" w:hint="default"/>
        <w:b w:val="0"/>
        <w:i w:val="0"/>
        <w:color w:val="auto"/>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3" w15:restartNumberingAfterBreak="0">
    <w:nsid w:val="3F8E5F06"/>
    <w:multiLevelType w:val="hybridMultilevel"/>
    <w:tmpl w:val="521C57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AA0A91"/>
    <w:multiLevelType w:val="multilevel"/>
    <w:tmpl w:val="43884DC6"/>
    <w:styleLink w:val="Style1"/>
    <w:lvl w:ilvl="0">
      <w:start w:val="1"/>
      <w:numFmt w:val="decimal"/>
      <w:lvlText w:val="%1."/>
      <w:lvlJc w:val="left"/>
      <w:pPr>
        <w:ind w:left="252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5" w15:restartNumberingAfterBreak="0">
    <w:nsid w:val="438B600F"/>
    <w:multiLevelType w:val="hybridMultilevel"/>
    <w:tmpl w:val="F1DE7740"/>
    <w:lvl w:ilvl="0" w:tplc="43882826">
      <w:start w:val="1"/>
      <w:numFmt w:val="lowerRoman"/>
      <w:lvlText w:val="(%1)"/>
      <w:lvlJc w:val="right"/>
      <w:pPr>
        <w:tabs>
          <w:tab w:val="num" w:pos="720"/>
        </w:tabs>
        <w:ind w:left="720" w:hanging="360"/>
      </w:pPr>
    </w:lvl>
    <w:lvl w:ilvl="1" w:tplc="B5120C7C" w:tentative="1">
      <w:start w:val="1"/>
      <w:numFmt w:val="lowerRoman"/>
      <w:lvlText w:val="(%2)"/>
      <w:lvlJc w:val="right"/>
      <w:pPr>
        <w:tabs>
          <w:tab w:val="num" w:pos="1440"/>
        </w:tabs>
        <w:ind w:left="1440" w:hanging="360"/>
      </w:pPr>
    </w:lvl>
    <w:lvl w:ilvl="2" w:tplc="6C661266" w:tentative="1">
      <w:start w:val="1"/>
      <w:numFmt w:val="lowerRoman"/>
      <w:lvlText w:val="(%3)"/>
      <w:lvlJc w:val="right"/>
      <w:pPr>
        <w:tabs>
          <w:tab w:val="num" w:pos="2160"/>
        </w:tabs>
        <w:ind w:left="2160" w:hanging="360"/>
      </w:pPr>
    </w:lvl>
    <w:lvl w:ilvl="3" w:tplc="50542546" w:tentative="1">
      <w:start w:val="1"/>
      <w:numFmt w:val="lowerRoman"/>
      <w:lvlText w:val="(%4)"/>
      <w:lvlJc w:val="right"/>
      <w:pPr>
        <w:tabs>
          <w:tab w:val="num" w:pos="2880"/>
        </w:tabs>
        <w:ind w:left="2880" w:hanging="360"/>
      </w:pPr>
    </w:lvl>
    <w:lvl w:ilvl="4" w:tplc="44109E52" w:tentative="1">
      <w:start w:val="1"/>
      <w:numFmt w:val="lowerRoman"/>
      <w:lvlText w:val="(%5)"/>
      <w:lvlJc w:val="right"/>
      <w:pPr>
        <w:tabs>
          <w:tab w:val="num" w:pos="3600"/>
        </w:tabs>
        <w:ind w:left="3600" w:hanging="360"/>
      </w:pPr>
    </w:lvl>
    <w:lvl w:ilvl="5" w:tplc="1E0ADFAE">
      <w:start w:val="1"/>
      <w:numFmt w:val="lowerRoman"/>
      <w:lvlText w:val="(%6)"/>
      <w:lvlJc w:val="right"/>
      <w:pPr>
        <w:tabs>
          <w:tab w:val="num" w:pos="4320"/>
        </w:tabs>
        <w:ind w:left="4320" w:hanging="360"/>
      </w:pPr>
    </w:lvl>
    <w:lvl w:ilvl="6" w:tplc="A12805DC" w:tentative="1">
      <w:start w:val="1"/>
      <w:numFmt w:val="lowerRoman"/>
      <w:lvlText w:val="(%7)"/>
      <w:lvlJc w:val="right"/>
      <w:pPr>
        <w:tabs>
          <w:tab w:val="num" w:pos="5040"/>
        </w:tabs>
        <w:ind w:left="5040" w:hanging="360"/>
      </w:pPr>
    </w:lvl>
    <w:lvl w:ilvl="7" w:tplc="44C6E982" w:tentative="1">
      <w:start w:val="1"/>
      <w:numFmt w:val="lowerRoman"/>
      <w:lvlText w:val="(%8)"/>
      <w:lvlJc w:val="right"/>
      <w:pPr>
        <w:tabs>
          <w:tab w:val="num" w:pos="5760"/>
        </w:tabs>
        <w:ind w:left="5760" w:hanging="360"/>
      </w:pPr>
    </w:lvl>
    <w:lvl w:ilvl="8" w:tplc="D6BA37BC" w:tentative="1">
      <w:start w:val="1"/>
      <w:numFmt w:val="lowerRoman"/>
      <w:lvlText w:val="(%9)"/>
      <w:lvlJc w:val="right"/>
      <w:pPr>
        <w:tabs>
          <w:tab w:val="num" w:pos="6480"/>
        </w:tabs>
        <w:ind w:left="6480" w:hanging="360"/>
      </w:pPr>
    </w:lvl>
  </w:abstractNum>
  <w:abstractNum w:abstractNumId="16" w15:restartNumberingAfterBreak="0">
    <w:nsid w:val="483E3825"/>
    <w:multiLevelType w:val="hybridMultilevel"/>
    <w:tmpl w:val="4054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AD7947"/>
    <w:multiLevelType w:val="hybridMultilevel"/>
    <w:tmpl w:val="EAD2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257A0B"/>
    <w:multiLevelType w:val="hybridMultilevel"/>
    <w:tmpl w:val="37C6205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B7DAC"/>
    <w:multiLevelType w:val="multilevel"/>
    <w:tmpl w:val="768EB910"/>
    <w:styleLink w:val="Multlist"/>
    <w:lvl w:ilvl="0">
      <w:start w:val="1"/>
      <w:numFmt w:val="decimal"/>
      <w:lvlText w:val="%1)"/>
      <w:lvlJc w:val="left"/>
      <w:pPr>
        <w:ind w:left="720" w:hanging="72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tabs>
          <w:tab w:val="num" w:pos="1440"/>
        </w:tabs>
        <w:ind w:left="1440" w:firstLine="0"/>
      </w:pPr>
      <w:rPr>
        <w:rFonts w:hint="default"/>
      </w:rPr>
    </w:lvl>
    <w:lvl w:ilvl="3">
      <w:start w:val="1"/>
      <w:numFmt w:val="decimal"/>
      <w:lvlText w:val="(%4)"/>
      <w:lvlJc w:val="left"/>
      <w:pPr>
        <w:ind w:left="216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B192574"/>
    <w:multiLevelType w:val="hybridMultilevel"/>
    <w:tmpl w:val="F6E08150"/>
    <w:lvl w:ilvl="0" w:tplc="759098AC">
      <w:start w:val="1"/>
      <w:numFmt w:val="lowerRoman"/>
      <w:lvlText w:val="(%1)"/>
      <w:lvlJc w:val="right"/>
      <w:pPr>
        <w:tabs>
          <w:tab w:val="num" w:pos="720"/>
        </w:tabs>
        <w:ind w:left="720" w:hanging="360"/>
      </w:pPr>
    </w:lvl>
    <w:lvl w:ilvl="1" w:tplc="A26A2470" w:tentative="1">
      <w:start w:val="1"/>
      <w:numFmt w:val="lowerRoman"/>
      <w:lvlText w:val="(%2)"/>
      <w:lvlJc w:val="right"/>
      <w:pPr>
        <w:tabs>
          <w:tab w:val="num" w:pos="1440"/>
        </w:tabs>
        <w:ind w:left="1440" w:hanging="360"/>
      </w:pPr>
    </w:lvl>
    <w:lvl w:ilvl="2" w:tplc="354ADF92" w:tentative="1">
      <w:start w:val="1"/>
      <w:numFmt w:val="lowerRoman"/>
      <w:lvlText w:val="(%3)"/>
      <w:lvlJc w:val="right"/>
      <w:pPr>
        <w:tabs>
          <w:tab w:val="num" w:pos="2160"/>
        </w:tabs>
        <w:ind w:left="2160" w:hanging="360"/>
      </w:pPr>
    </w:lvl>
    <w:lvl w:ilvl="3" w:tplc="8FAE77BC" w:tentative="1">
      <w:start w:val="1"/>
      <w:numFmt w:val="lowerRoman"/>
      <w:lvlText w:val="(%4)"/>
      <w:lvlJc w:val="right"/>
      <w:pPr>
        <w:tabs>
          <w:tab w:val="num" w:pos="2880"/>
        </w:tabs>
        <w:ind w:left="2880" w:hanging="360"/>
      </w:pPr>
    </w:lvl>
    <w:lvl w:ilvl="4" w:tplc="F7AC3710" w:tentative="1">
      <w:start w:val="1"/>
      <w:numFmt w:val="lowerRoman"/>
      <w:lvlText w:val="(%5)"/>
      <w:lvlJc w:val="right"/>
      <w:pPr>
        <w:tabs>
          <w:tab w:val="num" w:pos="3600"/>
        </w:tabs>
        <w:ind w:left="3600" w:hanging="360"/>
      </w:pPr>
    </w:lvl>
    <w:lvl w:ilvl="5" w:tplc="BCD4B5F0">
      <w:start w:val="1"/>
      <w:numFmt w:val="lowerRoman"/>
      <w:lvlText w:val="(%6)"/>
      <w:lvlJc w:val="right"/>
      <w:pPr>
        <w:tabs>
          <w:tab w:val="num" w:pos="4320"/>
        </w:tabs>
        <w:ind w:left="4320" w:hanging="360"/>
      </w:pPr>
    </w:lvl>
    <w:lvl w:ilvl="6" w:tplc="43CC37D0" w:tentative="1">
      <w:start w:val="1"/>
      <w:numFmt w:val="lowerRoman"/>
      <w:lvlText w:val="(%7)"/>
      <w:lvlJc w:val="right"/>
      <w:pPr>
        <w:tabs>
          <w:tab w:val="num" w:pos="5040"/>
        </w:tabs>
        <w:ind w:left="5040" w:hanging="360"/>
      </w:pPr>
    </w:lvl>
    <w:lvl w:ilvl="7" w:tplc="AC7EF646" w:tentative="1">
      <w:start w:val="1"/>
      <w:numFmt w:val="lowerRoman"/>
      <w:lvlText w:val="(%8)"/>
      <w:lvlJc w:val="right"/>
      <w:pPr>
        <w:tabs>
          <w:tab w:val="num" w:pos="5760"/>
        </w:tabs>
        <w:ind w:left="5760" w:hanging="360"/>
      </w:pPr>
    </w:lvl>
    <w:lvl w:ilvl="8" w:tplc="A5867522" w:tentative="1">
      <w:start w:val="1"/>
      <w:numFmt w:val="lowerRoman"/>
      <w:lvlText w:val="(%9)"/>
      <w:lvlJc w:val="right"/>
      <w:pPr>
        <w:tabs>
          <w:tab w:val="num" w:pos="6480"/>
        </w:tabs>
        <w:ind w:left="6480" w:hanging="360"/>
      </w:pPr>
    </w:lvl>
  </w:abstractNum>
  <w:abstractNum w:abstractNumId="21" w15:restartNumberingAfterBreak="0">
    <w:nsid w:val="5E250B17"/>
    <w:multiLevelType w:val="hybridMultilevel"/>
    <w:tmpl w:val="5CACB62A"/>
    <w:lvl w:ilvl="0" w:tplc="2FBEF5EE">
      <w:start w:val="1"/>
      <w:numFmt w:val="upperLetter"/>
      <w:pStyle w:val="Appendix"/>
      <w:lvlText w:val="Appendix %1 –"/>
      <w:lvlJc w:val="left"/>
      <w:pPr>
        <w:ind w:left="720" w:hanging="360"/>
      </w:pPr>
      <w:rPr>
        <w:rFonts w:ascii="Times New Roman" w:hAnsi="Times New Roman" w:hint="default"/>
        <w:b/>
        <w:i w:val="0"/>
        <w:spacing w:val="0"/>
        <w:w w:val="100"/>
      </w:rPr>
    </w:lvl>
    <w:lvl w:ilvl="1" w:tplc="44003C74" w:tentative="1">
      <w:start w:val="1"/>
      <w:numFmt w:val="lowerLetter"/>
      <w:lvlText w:val="%2."/>
      <w:lvlJc w:val="left"/>
      <w:pPr>
        <w:ind w:left="1440" w:hanging="360"/>
      </w:pPr>
    </w:lvl>
    <w:lvl w:ilvl="2" w:tplc="91D41146" w:tentative="1">
      <w:start w:val="1"/>
      <w:numFmt w:val="lowerRoman"/>
      <w:lvlText w:val="%3."/>
      <w:lvlJc w:val="right"/>
      <w:pPr>
        <w:ind w:left="2160" w:hanging="180"/>
      </w:pPr>
    </w:lvl>
    <w:lvl w:ilvl="3" w:tplc="EF12395C" w:tentative="1">
      <w:start w:val="1"/>
      <w:numFmt w:val="decimal"/>
      <w:lvlText w:val="%4."/>
      <w:lvlJc w:val="left"/>
      <w:pPr>
        <w:ind w:left="2880" w:hanging="360"/>
      </w:pPr>
    </w:lvl>
    <w:lvl w:ilvl="4" w:tplc="E1340260" w:tentative="1">
      <w:start w:val="1"/>
      <w:numFmt w:val="lowerLetter"/>
      <w:lvlText w:val="%5."/>
      <w:lvlJc w:val="left"/>
      <w:pPr>
        <w:ind w:left="3600" w:hanging="360"/>
      </w:pPr>
    </w:lvl>
    <w:lvl w:ilvl="5" w:tplc="8190F838" w:tentative="1">
      <w:start w:val="1"/>
      <w:numFmt w:val="lowerRoman"/>
      <w:lvlText w:val="%6."/>
      <w:lvlJc w:val="right"/>
      <w:pPr>
        <w:ind w:left="4320" w:hanging="180"/>
      </w:pPr>
    </w:lvl>
    <w:lvl w:ilvl="6" w:tplc="33B6224E" w:tentative="1">
      <w:start w:val="1"/>
      <w:numFmt w:val="decimal"/>
      <w:lvlText w:val="%7."/>
      <w:lvlJc w:val="left"/>
      <w:pPr>
        <w:ind w:left="5040" w:hanging="360"/>
      </w:pPr>
    </w:lvl>
    <w:lvl w:ilvl="7" w:tplc="515CB8FC" w:tentative="1">
      <w:start w:val="1"/>
      <w:numFmt w:val="lowerLetter"/>
      <w:lvlText w:val="%8."/>
      <w:lvlJc w:val="left"/>
      <w:pPr>
        <w:ind w:left="5760" w:hanging="360"/>
      </w:pPr>
    </w:lvl>
    <w:lvl w:ilvl="8" w:tplc="45A2D5DE" w:tentative="1">
      <w:start w:val="1"/>
      <w:numFmt w:val="lowerRoman"/>
      <w:lvlText w:val="%9."/>
      <w:lvlJc w:val="right"/>
      <w:pPr>
        <w:ind w:left="6480" w:hanging="180"/>
      </w:pPr>
    </w:lvl>
  </w:abstractNum>
  <w:abstractNum w:abstractNumId="22" w15:restartNumberingAfterBreak="0">
    <w:nsid w:val="5E622221"/>
    <w:multiLevelType w:val="multilevel"/>
    <w:tmpl w:val="03E8219A"/>
    <w:lvl w:ilvl="0">
      <w:start w:val="1"/>
      <w:numFmt w:val="bullet"/>
      <w:pStyle w:val="ListBulletNWCG"/>
      <w:lvlText w:val=""/>
      <w:lvlJc w:val="left"/>
      <w:pPr>
        <w:ind w:left="720" w:hanging="360"/>
      </w:pPr>
      <w:rPr>
        <w:rFonts w:ascii="Symbol" w:hAnsi="Symbol" w:hint="default"/>
        <w:b w:val="0"/>
        <w:i w:val="0"/>
        <w:color w:val="auto"/>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23" w15:restartNumberingAfterBreak="0">
    <w:nsid w:val="63A504FB"/>
    <w:multiLevelType w:val="hybridMultilevel"/>
    <w:tmpl w:val="B96ACDF4"/>
    <w:lvl w:ilvl="0" w:tplc="040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lowerLetter"/>
      <w:lvlText w:val="(%3)"/>
      <w:lvlJc w:val="left"/>
      <w:pPr>
        <w:tabs>
          <w:tab w:val="num" w:pos="2520"/>
        </w:tabs>
        <w:ind w:left="2520" w:hanging="360"/>
      </w:pPr>
    </w:lvl>
    <w:lvl w:ilvl="3" w:tplc="FFFFFFFF">
      <w:start w:val="1"/>
      <w:numFmt w:val="lowerLetter"/>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tentative="1">
      <w:start w:val="1"/>
      <w:numFmt w:val="lowerLetter"/>
      <w:lvlText w:val="(%6)"/>
      <w:lvlJc w:val="left"/>
      <w:pPr>
        <w:tabs>
          <w:tab w:val="num" w:pos="4680"/>
        </w:tabs>
        <w:ind w:left="4680" w:hanging="360"/>
      </w:pPr>
    </w:lvl>
    <w:lvl w:ilvl="6" w:tplc="FFFFFFFF" w:tentative="1">
      <w:start w:val="1"/>
      <w:numFmt w:val="lowerLetter"/>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Letter"/>
      <w:lvlText w:val="(%9)"/>
      <w:lvlJc w:val="left"/>
      <w:pPr>
        <w:tabs>
          <w:tab w:val="num" w:pos="6840"/>
        </w:tabs>
        <w:ind w:left="6840" w:hanging="360"/>
      </w:pPr>
    </w:lvl>
  </w:abstractNum>
  <w:abstractNum w:abstractNumId="24" w15:restartNumberingAfterBreak="0">
    <w:nsid w:val="66FA62B4"/>
    <w:multiLevelType w:val="multilevel"/>
    <w:tmpl w:val="9B742CEC"/>
    <w:lvl w:ilvl="0">
      <w:start w:val="1"/>
      <w:numFmt w:val="bullet"/>
      <w:lvlText w:val=""/>
      <w:lvlJc w:val="left"/>
      <w:pPr>
        <w:ind w:left="720" w:hanging="360"/>
      </w:pPr>
      <w:rPr>
        <w:rFonts w:ascii="Symbol" w:hAnsi="Symbol" w:hint="default"/>
        <w:b w:val="0"/>
        <w:i w:val="0"/>
        <w:color w:val="000000" w:themeColor="text1"/>
        <w:sz w:val="24"/>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sz w:val="24"/>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25" w15:restartNumberingAfterBreak="0">
    <w:nsid w:val="69344226"/>
    <w:multiLevelType w:val="hybridMultilevel"/>
    <w:tmpl w:val="D9FC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790730"/>
    <w:multiLevelType w:val="hybridMultilevel"/>
    <w:tmpl w:val="BBB49EAE"/>
    <w:lvl w:ilvl="0" w:tplc="008072E2">
      <w:start w:val="1"/>
      <w:numFmt w:val="decimal"/>
      <w:pStyle w:val="ListNumber2"/>
      <w:lvlText w:val="%1."/>
      <w:lvlJc w:val="left"/>
      <w:pPr>
        <w:ind w:left="720" w:hanging="360"/>
      </w:pPr>
      <w:rPr>
        <w:rFonts w:ascii="Times New Roman" w:hAnsi="Times New Roman" w:hint="default"/>
        <w:b w:val="0"/>
        <w:bCs w:val="0"/>
        <w:i w:val="0"/>
        <w:iCs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995C69"/>
    <w:multiLevelType w:val="hybridMultilevel"/>
    <w:tmpl w:val="E76CBA1C"/>
    <w:lvl w:ilvl="0" w:tplc="AC327130">
      <w:start w:val="1"/>
      <w:numFmt w:val="decimal"/>
      <w:pStyle w:val="titlepagenumb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8" w15:restartNumberingAfterBreak="0">
    <w:nsid w:val="6ED8149E"/>
    <w:multiLevelType w:val="hybridMultilevel"/>
    <w:tmpl w:val="7110E0AE"/>
    <w:lvl w:ilvl="0" w:tplc="11A8AF70">
      <w:start w:val="1"/>
      <w:numFmt w:val="bullet"/>
      <w:lvlText w:val="o"/>
      <w:lvlJc w:val="left"/>
      <w:pPr>
        <w:ind w:left="1080" w:hanging="360"/>
      </w:pPr>
      <w:rPr>
        <w:rFonts w:ascii="Courier New" w:hAnsi="Courier New"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F31CF2"/>
    <w:multiLevelType w:val="hybridMultilevel"/>
    <w:tmpl w:val="9B4891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215E78"/>
    <w:multiLevelType w:val="multilevel"/>
    <w:tmpl w:val="465CA012"/>
    <w:styleLink w:val="Style2"/>
    <w:lvl w:ilvl="0">
      <w:start w:val="1"/>
      <w:numFmt w:val="bullet"/>
      <w:lvlText w:val=""/>
      <w:lvlJc w:val="left"/>
      <w:pPr>
        <w:ind w:left="360" w:hanging="360"/>
      </w:pPr>
      <w:rPr>
        <w:rFonts w:ascii="Symbol" w:hAnsi="Symbol" w:hint="default"/>
        <w:b w:val="0"/>
        <w:i w:val="0"/>
        <w:color w:val="auto"/>
        <w:sz w:val="24"/>
      </w:rPr>
    </w:lvl>
    <w:lvl w:ilvl="1">
      <w:start w:val="1"/>
      <w:numFmt w:val="bullet"/>
      <w:lvlText w:val="o"/>
      <w:lvlJc w:val="left"/>
      <w:pPr>
        <w:ind w:left="2160" w:hanging="360"/>
      </w:pPr>
      <w:rPr>
        <w:rFonts w:ascii="Times New Roman" w:hAnsi="Times New Roman" w:cs="Courier New" w:hint="default"/>
        <w:sz w:val="24"/>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sz w:val="24"/>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15:restartNumberingAfterBreak="0">
    <w:nsid w:val="7A1667E7"/>
    <w:multiLevelType w:val="hybridMultilevel"/>
    <w:tmpl w:val="A49686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C1165D3"/>
    <w:multiLevelType w:val="hybridMultilevel"/>
    <w:tmpl w:val="291686CE"/>
    <w:lvl w:ilvl="0" w:tplc="FD843BD4">
      <w:start w:val="1"/>
      <w:numFmt w:val="decimal"/>
      <w:lvlText w:val="(%1)"/>
      <w:lvlJc w:val="left"/>
      <w:pPr>
        <w:tabs>
          <w:tab w:val="num" w:pos="720"/>
        </w:tabs>
        <w:ind w:left="720" w:hanging="360"/>
      </w:pPr>
    </w:lvl>
    <w:lvl w:ilvl="1" w:tplc="B2726F26" w:tentative="1">
      <w:start w:val="1"/>
      <w:numFmt w:val="decimal"/>
      <w:lvlText w:val="(%2)"/>
      <w:lvlJc w:val="left"/>
      <w:pPr>
        <w:tabs>
          <w:tab w:val="num" w:pos="1440"/>
        </w:tabs>
        <w:ind w:left="1440" w:hanging="360"/>
      </w:pPr>
    </w:lvl>
    <w:lvl w:ilvl="2" w:tplc="9036DAEA" w:tentative="1">
      <w:start w:val="1"/>
      <w:numFmt w:val="decimal"/>
      <w:lvlText w:val="(%3)"/>
      <w:lvlJc w:val="left"/>
      <w:pPr>
        <w:tabs>
          <w:tab w:val="num" w:pos="2160"/>
        </w:tabs>
        <w:ind w:left="2160" w:hanging="360"/>
      </w:pPr>
    </w:lvl>
    <w:lvl w:ilvl="3" w:tplc="E02803C0">
      <w:start w:val="1"/>
      <w:numFmt w:val="decimal"/>
      <w:lvlText w:val="(%4)"/>
      <w:lvlJc w:val="left"/>
      <w:pPr>
        <w:tabs>
          <w:tab w:val="num" w:pos="2880"/>
        </w:tabs>
        <w:ind w:left="2880" w:hanging="360"/>
      </w:pPr>
    </w:lvl>
    <w:lvl w:ilvl="4" w:tplc="24E604D8" w:tentative="1">
      <w:start w:val="1"/>
      <w:numFmt w:val="decimal"/>
      <w:lvlText w:val="(%5)"/>
      <w:lvlJc w:val="left"/>
      <w:pPr>
        <w:tabs>
          <w:tab w:val="num" w:pos="3600"/>
        </w:tabs>
        <w:ind w:left="3600" w:hanging="360"/>
      </w:pPr>
    </w:lvl>
    <w:lvl w:ilvl="5" w:tplc="0C94F3DC" w:tentative="1">
      <w:start w:val="1"/>
      <w:numFmt w:val="decimal"/>
      <w:lvlText w:val="(%6)"/>
      <w:lvlJc w:val="left"/>
      <w:pPr>
        <w:tabs>
          <w:tab w:val="num" w:pos="4320"/>
        </w:tabs>
        <w:ind w:left="4320" w:hanging="360"/>
      </w:pPr>
    </w:lvl>
    <w:lvl w:ilvl="6" w:tplc="DF16EA30" w:tentative="1">
      <w:start w:val="1"/>
      <w:numFmt w:val="decimal"/>
      <w:lvlText w:val="(%7)"/>
      <w:lvlJc w:val="left"/>
      <w:pPr>
        <w:tabs>
          <w:tab w:val="num" w:pos="5040"/>
        </w:tabs>
        <w:ind w:left="5040" w:hanging="360"/>
      </w:pPr>
    </w:lvl>
    <w:lvl w:ilvl="7" w:tplc="E5963D22" w:tentative="1">
      <w:start w:val="1"/>
      <w:numFmt w:val="decimal"/>
      <w:lvlText w:val="(%8)"/>
      <w:lvlJc w:val="left"/>
      <w:pPr>
        <w:tabs>
          <w:tab w:val="num" w:pos="5760"/>
        </w:tabs>
        <w:ind w:left="5760" w:hanging="360"/>
      </w:pPr>
    </w:lvl>
    <w:lvl w:ilvl="8" w:tplc="99FE2FB0" w:tentative="1">
      <w:start w:val="1"/>
      <w:numFmt w:val="decimal"/>
      <w:lvlText w:val="(%9)"/>
      <w:lvlJc w:val="left"/>
      <w:pPr>
        <w:tabs>
          <w:tab w:val="num" w:pos="6480"/>
        </w:tabs>
        <w:ind w:left="6480" w:hanging="360"/>
      </w:pPr>
    </w:lvl>
  </w:abstractNum>
  <w:abstractNum w:abstractNumId="33" w15:restartNumberingAfterBreak="0">
    <w:nsid w:val="7D294F51"/>
    <w:multiLevelType w:val="multilevel"/>
    <w:tmpl w:val="3C64281A"/>
    <w:lvl w:ilvl="0">
      <w:start w:val="1"/>
      <w:numFmt w:val="decimal"/>
      <w:pStyle w:val="ListNumberNWCG"/>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327877038">
    <w:abstractNumId w:val="2"/>
  </w:num>
  <w:num w:numId="2" w16cid:durableId="1986664084">
    <w:abstractNumId w:val="1"/>
  </w:num>
  <w:num w:numId="3" w16cid:durableId="1243031079">
    <w:abstractNumId w:val="0"/>
  </w:num>
  <w:num w:numId="4" w16cid:durableId="1373505498">
    <w:abstractNumId w:val="21"/>
  </w:num>
  <w:num w:numId="5" w16cid:durableId="1269969406">
    <w:abstractNumId w:val="14"/>
  </w:num>
  <w:num w:numId="6" w16cid:durableId="1373267264">
    <w:abstractNumId w:val="30"/>
  </w:num>
  <w:num w:numId="7" w16cid:durableId="270673744">
    <w:abstractNumId w:val="19"/>
  </w:num>
  <w:num w:numId="8" w16cid:durableId="446242883">
    <w:abstractNumId w:val="26"/>
  </w:num>
  <w:num w:numId="9" w16cid:durableId="1492020966">
    <w:abstractNumId w:val="11"/>
  </w:num>
  <w:num w:numId="10" w16cid:durableId="484474307">
    <w:abstractNumId w:val="27"/>
  </w:num>
  <w:num w:numId="11" w16cid:durableId="1424956897">
    <w:abstractNumId w:val="8"/>
  </w:num>
  <w:num w:numId="12" w16cid:durableId="1623195872">
    <w:abstractNumId w:val="6"/>
  </w:num>
  <w:num w:numId="13" w16cid:durableId="722027657">
    <w:abstractNumId w:val="7"/>
  </w:num>
  <w:num w:numId="14" w16cid:durableId="192959166">
    <w:abstractNumId w:val="28"/>
  </w:num>
  <w:num w:numId="15" w16cid:durableId="1115636812">
    <w:abstractNumId w:val="22"/>
  </w:num>
  <w:num w:numId="16" w16cid:durableId="740643046">
    <w:abstractNumId w:val="33"/>
  </w:num>
  <w:num w:numId="17" w16cid:durableId="9923717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51943108">
    <w:abstractNumId w:val="17"/>
  </w:num>
  <w:num w:numId="19" w16cid:durableId="1203516657">
    <w:abstractNumId w:val="16"/>
  </w:num>
  <w:num w:numId="20" w16cid:durableId="14517060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7690572">
    <w:abstractNumId w:val="24"/>
  </w:num>
  <w:num w:numId="22" w16cid:durableId="261688890">
    <w:abstractNumId w:val="12"/>
  </w:num>
  <w:num w:numId="23" w16cid:durableId="2139835526">
    <w:abstractNumId w:val="25"/>
  </w:num>
  <w:num w:numId="24" w16cid:durableId="1777211344">
    <w:abstractNumId w:val="10"/>
  </w:num>
  <w:num w:numId="25" w16cid:durableId="425273072">
    <w:abstractNumId w:val="20"/>
  </w:num>
  <w:num w:numId="26" w16cid:durableId="1188300497">
    <w:abstractNumId w:val="15"/>
  </w:num>
  <w:num w:numId="27" w16cid:durableId="303237505">
    <w:abstractNumId w:val="29"/>
  </w:num>
  <w:num w:numId="28" w16cid:durableId="1061755377">
    <w:abstractNumId w:val="9"/>
  </w:num>
  <w:num w:numId="29" w16cid:durableId="970483034">
    <w:abstractNumId w:val="31"/>
  </w:num>
  <w:num w:numId="30" w16cid:durableId="668950769">
    <w:abstractNumId w:val="4"/>
  </w:num>
  <w:num w:numId="31" w16cid:durableId="1826314094">
    <w:abstractNumId w:val="3"/>
  </w:num>
  <w:num w:numId="32" w16cid:durableId="1637368837">
    <w:abstractNumId w:val="32"/>
  </w:num>
  <w:num w:numId="33" w16cid:durableId="2002661490">
    <w:abstractNumId w:val="5"/>
  </w:num>
  <w:num w:numId="34" w16cid:durableId="1009796979">
    <w:abstractNumId w:val="23"/>
  </w:num>
  <w:num w:numId="35" w16cid:durableId="198204149">
    <w:abstractNumId w:val="13"/>
  </w:num>
  <w:num w:numId="36" w16cid:durableId="1909880283">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oNotTrackFormatting/>
  <w:documentProtection w:edit="readOnly" w:enforcement="0"/>
  <w:defaultTabStop w:val="720"/>
  <w:drawingGridHorizontalSpacing w:val="110"/>
  <w:displayHorizont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1E9"/>
    <w:rsid w:val="00000C6A"/>
    <w:rsid w:val="00000F8C"/>
    <w:rsid w:val="00002504"/>
    <w:rsid w:val="00003F41"/>
    <w:rsid w:val="0000425B"/>
    <w:rsid w:val="000069AE"/>
    <w:rsid w:val="00007353"/>
    <w:rsid w:val="00011942"/>
    <w:rsid w:val="000131FF"/>
    <w:rsid w:val="00013329"/>
    <w:rsid w:val="0001420B"/>
    <w:rsid w:val="00015461"/>
    <w:rsid w:val="000164C6"/>
    <w:rsid w:val="00016678"/>
    <w:rsid w:val="00017113"/>
    <w:rsid w:val="000178B4"/>
    <w:rsid w:val="0002035B"/>
    <w:rsid w:val="00021312"/>
    <w:rsid w:val="00022135"/>
    <w:rsid w:val="00022307"/>
    <w:rsid w:val="000233A7"/>
    <w:rsid w:val="00023B51"/>
    <w:rsid w:val="00023BC8"/>
    <w:rsid w:val="00024019"/>
    <w:rsid w:val="000241FB"/>
    <w:rsid w:val="0002463E"/>
    <w:rsid w:val="00026958"/>
    <w:rsid w:val="00027BE5"/>
    <w:rsid w:val="000312D3"/>
    <w:rsid w:val="00031EFF"/>
    <w:rsid w:val="000329F1"/>
    <w:rsid w:val="00033004"/>
    <w:rsid w:val="000409DC"/>
    <w:rsid w:val="000412F8"/>
    <w:rsid w:val="00041F02"/>
    <w:rsid w:val="00042789"/>
    <w:rsid w:val="000446B6"/>
    <w:rsid w:val="00044CE1"/>
    <w:rsid w:val="00046B2C"/>
    <w:rsid w:val="00046B9A"/>
    <w:rsid w:val="00047B4D"/>
    <w:rsid w:val="000510FC"/>
    <w:rsid w:val="0005165F"/>
    <w:rsid w:val="00052812"/>
    <w:rsid w:val="000529EA"/>
    <w:rsid w:val="00054081"/>
    <w:rsid w:val="00054E4D"/>
    <w:rsid w:val="0005639A"/>
    <w:rsid w:val="00056587"/>
    <w:rsid w:val="000626BD"/>
    <w:rsid w:val="000633B9"/>
    <w:rsid w:val="000634C9"/>
    <w:rsid w:val="0006472A"/>
    <w:rsid w:val="000655FD"/>
    <w:rsid w:val="000657B0"/>
    <w:rsid w:val="00065A48"/>
    <w:rsid w:val="00067077"/>
    <w:rsid w:val="00072BB5"/>
    <w:rsid w:val="00072EA7"/>
    <w:rsid w:val="00073CE8"/>
    <w:rsid w:val="00074126"/>
    <w:rsid w:val="00074E6B"/>
    <w:rsid w:val="00077E2A"/>
    <w:rsid w:val="0008045F"/>
    <w:rsid w:val="0008102D"/>
    <w:rsid w:val="00082971"/>
    <w:rsid w:val="000839BB"/>
    <w:rsid w:val="00083C32"/>
    <w:rsid w:val="000845FF"/>
    <w:rsid w:val="00084736"/>
    <w:rsid w:val="00084AEC"/>
    <w:rsid w:val="000877C9"/>
    <w:rsid w:val="000902DD"/>
    <w:rsid w:val="00090A56"/>
    <w:rsid w:val="00091462"/>
    <w:rsid w:val="000925EA"/>
    <w:rsid w:val="000934FD"/>
    <w:rsid w:val="00096BEB"/>
    <w:rsid w:val="000A1285"/>
    <w:rsid w:val="000A2227"/>
    <w:rsid w:val="000A3567"/>
    <w:rsid w:val="000A35BA"/>
    <w:rsid w:val="000A37DA"/>
    <w:rsid w:val="000A5035"/>
    <w:rsid w:val="000A506E"/>
    <w:rsid w:val="000A53F1"/>
    <w:rsid w:val="000A644A"/>
    <w:rsid w:val="000A680A"/>
    <w:rsid w:val="000B188C"/>
    <w:rsid w:val="000B1953"/>
    <w:rsid w:val="000B453D"/>
    <w:rsid w:val="000B48AB"/>
    <w:rsid w:val="000B4F66"/>
    <w:rsid w:val="000B532F"/>
    <w:rsid w:val="000B6C15"/>
    <w:rsid w:val="000C06AE"/>
    <w:rsid w:val="000C0CD0"/>
    <w:rsid w:val="000C2435"/>
    <w:rsid w:val="000C2C2C"/>
    <w:rsid w:val="000C34BB"/>
    <w:rsid w:val="000C3DE5"/>
    <w:rsid w:val="000C4904"/>
    <w:rsid w:val="000C4A79"/>
    <w:rsid w:val="000C5291"/>
    <w:rsid w:val="000C551B"/>
    <w:rsid w:val="000C5B88"/>
    <w:rsid w:val="000C5D5C"/>
    <w:rsid w:val="000C64BE"/>
    <w:rsid w:val="000C778D"/>
    <w:rsid w:val="000D119A"/>
    <w:rsid w:val="000D13E0"/>
    <w:rsid w:val="000D1F4C"/>
    <w:rsid w:val="000E18E0"/>
    <w:rsid w:val="000E2050"/>
    <w:rsid w:val="000E28F4"/>
    <w:rsid w:val="000E348C"/>
    <w:rsid w:val="000E38F0"/>
    <w:rsid w:val="000E40FD"/>
    <w:rsid w:val="000E531D"/>
    <w:rsid w:val="000E5862"/>
    <w:rsid w:val="000E6009"/>
    <w:rsid w:val="000E62A5"/>
    <w:rsid w:val="000E6415"/>
    <w:rsid w:val="000E6513"/>
    <w:rsid w:val="000E6753"/>
    <w:rsid w:val="000E7718"/>
    <w:rsid w:val="000E7917"/>
    <w:rsid w:val="000E7E12"/>
    <w:rsid w:val="000F1E09"/>
    <w:rsid w:val="000F2051"/>
    <w:rsid w:val="000F2A97"/>
    <w:rsid w:val="000F3B29"/>
    <w:rsid w:val="000F3DE8"/>
    <w:rsid w:val="000F4304"/>
    <w:rsid w:val="000F48F5"/>
    <w:rsid w:val="000F4E9C"/>
    <w:rsid w:val="000F5AA5"/>
    <w:rsid w:val="000F6A6D"/>
    <w:rsid w:val="000F7AB2"/>
    <w:rsid w:val="000F7F54"/>
    <w:rsid w:val="0010015E"/>
    <w:rsid w:val="001001DF"/>
    <w:rsid w:val="00100DF9"/>
    <w:rsid w:val="00100EDE"/>
    <w:rsid w:val="001027C8"/>
    <w:rsid w:val="0010313D"/>
    <w:rsid w:val="00103BAA"/>
    <w:rsid w:val="001060D0"/>
    <w:rsid w:val="00106EBA"/>
    <w:rsid w:val="00112012"/>
    <w:rsid w:val="001130E8"/>
    <w:rsid w:val="00114191"/>
    <w:rsid w:val="00115222"/>
    <w:rsid w:val="00116E1C"/>
    <w:rsid w:val="00126524"/>
    <w:rsid w:val="00127961"/>
    <w:rsid w:val="00131DF2"/>
    <w:rsid w:val="001322A7"/>
    <w:rsid w:val="00133160"/>
    <w:rsid w:val="001359F4"/>
    <w:rsid w:val="00137DF5"/>
    <w:rsid w:val="00140B74"/>
    <w:rsid w:val="00140CA7"/>
    <w:rsid w:val="00141392"/>
    <w:rsid w:val="001418ED"/>
    <w:rsid w:val="001424B3"/>
    <w:rsid w:val="00142FA5"/>
    <w:rsid w:val="001445EC"/>
    <w:rsid w:val="00144620"/>
    <w:rsid w:val="001462A7"/>
    <w:rsid w:val="00146E63"/>
    <w:rsid w:val="00147475"/>
    <w:rsid w:val="00153330"/>
    <w:rsid w:val="00153844"/>
    <w:rsid w:val="00153866"/>
    <w:rsid w:val="001538DE"/>
    <w:rsid w:val="00154939"/>
    <w:rsid w:val="00155380"/>
    <w:rsid w:val="00155473"/>
    <w:rsid w:val="00157CE2"/>
    <w:rsid w:val="00160B98"/>
    <w:rsid w:val="00161A0E"/>
    <w:rsid w:val="0016200E"/>
    <w:rsid w:val="00162F91"/>
    <w:rsid w:val="00163482"/>
    <w:rsid w:val="00164632"/>
    <w:rsid w:val="0016557E"/>
    <w:rsid w:val="00170BC3"/>
    <w:rsid w:val="00172A57"/>
    <w:rsid w:val="0017436A"/>
    <w:rsid w:val="001744A1"/>
    <w:rsid w:val="0017469C"/>
    <w:rsid w:val="00174808"/>
    <w:rsid w:val="001749C9"/>
    <w:rsid w:val="00174ABA"/>
    <w:rsid w:val="00174BD6"/>
    <w:rsid w:val="0017556D"/>
    <w:rsid w:val="00180487"/>
    <w:rsid w:val="001804E7"/>
    <w:rsid w:val="00180E3F"/>
    <w:rsid w:val="001835F2"/>
    <w:rsid w:val="00183BEC"/>
    <w:rsid w:val="00185D1E"/>
    <w:rsid w:val="001864F6"/>
    <w:rsid w:val="00187F17"/>
    <w:rsid w:val="00190AA5"/>
    <w:rsid w:val="001916D5"/>
    <w:rsid w:val="0019262A"/>
    <w:rsid w:val="00192664"/>
    <w:rsid w:val="00192CDD"/>
    <w:rsid w:val="00195B0F"/>
    <w:rsid w:val="001960FE"/>
    <w:rsid w:val="001963EC"/>
    <w:rsid w:val="001970FD"/>
    <w:rsid w:val="00197712"/>
    <w:rsid w:val="0019781D"/>
    <w:rsid w:val="001A2B50"/>
    <w:rsid w:val="001A33FB"/>
    <w:rsid w:val="001A57C2"/>
    <w:rsid w:val="001A7D50"/>
    <w:rsid w:val="001B04C9"/>
    <w:rsid w:val="001B1C71"/>
    <w:rsid w:val="001B31AC"/>
    <w:rsid w:val="001B6E21"/>
    <w:rsid w:val="001B7A58"/>
    <w:rsid w:val="001B7B2A"/>
    <w:rsid w:val="001C17F9"/>
    <w:rsid w:val="001C205C"/>
    <w:rsid w:val="001C2483"/>
    <w:rsid w:val="001C2F62"/>
    <w:rsid w:val="001C2FA4"/>
    <w:rsid w:val="001C3E33"/>
    <w:rsid w:val="001C68E4"/>
    <w:rsid w:val="001C6B9C"/>
    <w:rsid w:val="001C6E93"/>
    <w:rsid w:val="001C78CF"/>
    <w:rsid w:val="001D3181"/>
    <w:rsid w:val="001D31BF"/>
    <w:rsid w:val="001D3215"/>
    <w:rsid w:val="001D402A"/>
    <w:rsid w:val="001D4832"/>
    <w:rsid w:val="001D6937"/>
    <w:rsid w:val="001D790D"/>
    <w:rsid w:val="001E1461"/>
    <w:rsid w:val="001E1A49"/>
    <w:rsid w:val="001E1D3D"/>
    <w:rsid w:val="001E2EE0"/>
    <w:rsid w:val="001E2FBE"/>
    <w:rsid w:val="001E3B53"/>
    <w:rsid w:val="001E5132"/>
    <w:rsid w:val="001F149F"/>
    <w:rsid w:val="001F1775"/>
    <w:rsid w:val="001F2803"/>
    <w:rsid w:val="001F349B"/>
    <w:rsid w:val="001F4137"/>
    <w:rsid w:val="001F4FC5"/>
    <w:rsid w:val="001F61EB"/>
    <w:rsid w:val="002004C5"/>
    <w:rsid w:val="00200D1D"/>
    <w:rsid w:val="00201082"/>
    <w:rsid w:val="002031C9"/>
    <w:rsid w:val="00203400"/>
    <w:rsid w:val="002052FD"/>
    <w:rsid w:val="00207F0B"/>
    <w:rsid w:val="002104EB"/>
    <w:rsid w:val="00210CDB"/>
    <w:rsid w:val="00210E45"/>
    <w:rsid w:val="0021260F"/>
    <w:rsid w:val="00212855"/>
    <w:rsid w:val="00212F3E"/>
    <w:rsid w:val="002135AF"/>
    <w:rsid w:val="00213800"/>
    <w:rsid w:val="00215020"/>
    <w:rsid w:val="00215316"/>
    <w:rsid w:val="00216996"/>
    <w:rsid w:val="0021723F"/>
    <w:rsid w:val="00220C42"/>
    <w:rsid w:val="0022234F"/>
    <w:rsid w:val="0022235B"/>
    <w:rsid w:val="00224C5D"/>
    <w:rsid w:val="0022588D"/>
    <w:rsid w:val="00226553"/>
    <w:rsid w:val="00226D33"/>
    <w:rsid w:val="00227406"/>
    <w:rsid w:val="0022782E"/>
    <w:rsid w:val="00230968"/>
    <w:rsid w:val="002321F2"/>
    <w:rsid w:val="00232DA7"/>
    <w:rsid w:val="0023380C"/>
    <w:rsid w:val="002338D8"/>
    <w:rsid w:val="0023400E"/>
    <w:rsid w:val="00234238"/>
    <w:rsid w:val="00235A77"/>
    <w:rsid w:val="0023794D"/>
    <w:rsid w:val="00237B09"/>
    <w:rsid w:val="002401E6"/>
    <w:rsid w:val="00240531"/>
    <w:rsid w:val="00241206"/>
    <w:rsid w:val="00241A99"/>
    <w:rsid w:val="0024326E"/>
    <w:rsid w:val="002448A9"/>
    <w:rsid w:val="0024681E"/>
    <w:rsid w:val="00246E4C"/>
    <w:rsid w:val="00247F32"/>
    <w:rsid w:val="00250763"/>
    <w:rsid w:val="00250767"/>
    <w:rsid w:val="00250BB9"/>
    <w:rsid w:val="002517C5"/>
    <w:rsid w:val="002529AD"/>
    <w:rsid w:val="00253DA8"/>
    <w:rsid w:val="00254950"/>
    <w:rsid w:val="002557D8"/>
    <w:rsid w:val="00255E54"/>
    <w:rsid w:val="002578D7"/>
    <w:rsid w:val="0025791D"/>
    <w:rsid w:val="0025793B"/>
    <w:rsid w:val="00260831"/>
    <w:rsid w:val="00261612"/>
    <w:rsid w:val="002616E3"/>
    <w:rsid w:val="00265C8E"/>
    <w:rsid w:val="00267203"/>
    <w:rsid w:val="00267253"/>
    <w:rsid w:val="00267476"/>
    <w:rsid w:val="00267ECF"/>
    <w:rsid w:val="00271711"/>
    <w:rsid w:val="00271D3B"/>
    <w:rsid w:val="002757DC"/>
    <w:rsid w:val="00281CC0"/>
    <w:rsid w:val="00281D3F"/>
    <w:rsid w:val="00281E4E"/>
    <w:rsid w:val="00281F05"/>
    <w:rsid w:val="002822D4"/>
    <w:rsid w:val="00282694"/>
    <w:rsid w:val="00282C34"/>
    <w:rsid w:val="00283772"/>
    <w:rsid w:val="0028506D"/>
    <w:rsid w:val="002867ED"/>
    <w:rsid w:val="00290929"/>
    <w:rsid w:val="00290A92"/>
    <w:rsid w:val="00290B2C"/>
    <w:rsid w:val="00290D59"/>
    <w:rsid w:val="00291A72"/>
    <w:rsid w:val="00291DF5"/>
    <w:rsid w:val="00293BA7"/>
    <w:rsid w:val="00295A7C"/>
    <w:rsid w:val="0029684A"/>
    <w:rsid w:val="00297F8F"/>
    <w:rsid w:val="002A151A"/>
    <w:rsid w:val="002A1998"/>
    <w:rsid w:val="002A248F"/>
    <w:rsid w:val="002A2BA7"/>
    <w:rsid w:val="002A3C22"/>
    <w:rsid w:val="002A46E8"/>
    <w:rsid w:val="002A4E1E"/>
    <w:rsid w:val="002A57BD"/>
    <w:rsid w:val="002A78C4"/>
    <w:rsid w:val="002B0A0C"/>
    <w:rsid w:val="002B1762"/>
    <w:rsid w:val="002B2277"/>
    <w:rsid w:val="002B2FE8"/>
    <w:rsid w:val="002B3A62"/>
    <w:rsid w:val="002B4F94"/>
    <w:rsid w:val="002B5BBF"/>
    <w:rsid w:val="002B6B12"/>
    <w:rsid w:val="002C07BC"/>
    <w:rsid w:val="002C098F"/>
    <w:rsid w:val="002C0D1A"/>
    <w:rsid w:val="002C2F70"/>
    <w:rsid w:val="002C55FE"/>
    <w:rsid w:val="002C58E4"/>
    <w:rsid w:val="002C7329"/>
    <w:rsid w:val="002D043F"/>
    <w:rsid w:val="002D23B2"/>
    <w:rsid w:val="002D27BD"/>
    <w:rsid w:val="002D2C27"/>
    <w:rsid w:val="002D3EE1"/>
    <w:rsid w:val="002D4B0D"/>
    <w:rsid w:val="002D54C3"/>
    <w:rsid w:val="002D6155"/>
    <w:rsid w:val="002D7B34"/>
    <w:rsid w:val="002D7F18"/>
    <w:rsid w:val="002E444F"/>
    <w:rsid w:val="002E4E15"/>
    <w:rsid w:val="002E6F5F"/>
    <w:rsid w:val="002E76A1"/>
    <w:rsid w:val="002E7895"/>
    <w:rsid w:val="002E7999"/>
    <w:rsid w:val="002E7B20"/>
    <w:rsid w:val="002F0D98"/>
    <w:rsid w:val="002F1125"/>
    <w:rsid w:val="002F1DE5"/>
    <w:rsid w:val="002F325F"/>
    <w:rsid w:val="002F3FB3"/>
    <w:rsid w:val="002F57A2"/>
    <w:rsid w:val="002F5EF0"/>
    <w:rsid w:val="002F7029"/>
    <w:rsid w:val="00304607"/>
    <w:rsid w:val="00305C42"/>
    <w:rsid w:val="00307D24"/>
    <w:rsid w:val="003108BB"/>
    <w:rsid w:val="003116FC"/>
    <w:rsid w:val="00312F5B"/>
    <w:rsid w:val="00314B83"/>
    <w:rsid w:val="003151C3"/>
    <w:rsid w:val="00315ED5"/>
    <w:rsid w:val="00316279"/>
    <w:rsid w:val="00316BE5"/>
    <w:rsid w:val="00316E7F"/>
    <w:rsid w:val="00320FDA"/>
    <w:rsid w:val="003212FB"/>
    <w:rsid w:val="00322788"/>
    <w:rsid w:val="00324000"/>
    <w:rsid w:val="003267E4"/>
    <w:rsid w:val="0032705A"/>
    <w:rsid w:val="003272F0"/>
    <w:rsid w:val="003274BC"/>
    <w:rsid w:val="00327F76"/>
    <w:rsid w:val="0033201D"/>
    <w:rsid w:val="00332D1F"/>
    <w:rsid w:val="0033416C"/>
    <w:rsid w:val="00334FE6"/>
    <w:rsid w:val="00335C6D"/>
    <w:rsid w:val="00335E79"/>
    <w:rsid w:val="00336468"/>
    <w:rsid w:val="003367FC"/>
    <w:rsid w:val="003405AC"/>
    <w:rsid w:val="00340A24"/>
    <w:rsid w:val="00341875"/>
    <w:rsid w:val="00342012"/>
    <w:rsid w:val="00343A7E"/>
    <w:rsid w:val="00350913"/>
    <w:rsid w:val="00350E45"/>
    <w:rsid w:val="00353A52"/>
    <w:rsid w:val="00354C42"/>
    <w:rsid w:val="003564F2"/>
    <w:rsid w:val="00356F38"/>
    <w:rsid w:val="003572B2"/>
    <w:rsid w:val="003604A2"/>
    <w:rsid w:val="00360D3C"/>
    <w:rsid w:val="00361E1E"/>
    <w:rsid w:val="003626D1"/>
    <w:rsid w:val="00363DE4"/>
    <w:rsid w:val="003649B9"/>
    <w:rsid w:val="0036553B"/>
    <w:rsid w:val="0036558C"/>
    <w:rsid w:val="003667AB"/>
    <w:rsid w:val="00367331"/>
    <w:rsid w:val="00367702"/>
    <w:rsid w:val="003707D1"/>
    <w:rsid w:val="00371C9A"/>
    <w:rsid w:val="0037525D"/>
    <w:rsid w:val="00377943"/>
    <w:rsid w:val="00381719"/>
    <w:rsid w:val="00382359"/>
    <w:rsid w:val="00383247"/>
    <w:rsid w:val="00385A82"/>
    <w:rsid w:val="003867CF"/>
    <w:rsid w:val="00386B85"/>
    <w:rsid w:val="003876DD"/>
    <w:rsid w:val="00387F83"/>
    <w:rsid w:val="00390597"/>
    <w:rsid w:val="0039217E"/>
    <w:rsid w:val="00395659"/>
    <w:rsid w:val="00395E7A"/>
    <w:rsid w:val="00396937"/>
    <w:rsid w:val="00396B99"/>
    <w:rsid w:val="003A0572"/>
    <w:rsid w:val="003A22CF"/>
    <w:rsid w:val="003A2621"/>
    <w:rsid w:val="003A26B1"/>
    <w:rsid w:val="003A41E9"/>
    <w:rsid w:val="003A4297"/>
    <w:rsid w:val="003A4EFE"/>
    <w:rsid w:val="003A5515"/>
    <w:rsid w:val="003A627B"/>
    <w:rsid w:val="003A7385"/>
    <w:rsid w:val="003A7867"/>
    <w:rsid w:val="003A7A01"/>
    <w:rsid w:val="003A7ECE"/>
    <w:rsid w:val="003B005D"/>
    <w:rsid w:val="003B07F8"/>
    <w:rsid w:val="003B0E2A"/>
    <w:rsid w:val="003B1314"/>
    <w:rsid w:val="003B23A0"/>
    <w:rsid w:val="003B2CDB"/>
    <w:rsid w:val="003B3C67"/>
    <w:rsid w:val="003B4BFC"/>
    <w:rsid w:val="003B5E79"/>
    <w:rsid w:val="003B6294"/>
    <w:rsid w:val="003B79AF"/>
    <w:rsid w:val="003B7C0C"/>
    <w:rsid w:val="003B7F9E"/>
    <w:rsid w:val="003C1520"/>
    <w:rsid w:val="003C33D6"/>
    <w:rsid w:val="003C3AE4"/>
    <w:rsid w:val="003D0E36"/>
    <w:rsid w:val="003D2ECA"/>
    <w:rsid w:val="003D35C0"/>
    <w:rsid w:val="003D3C3C"/>
    <w:rsid w:val="003D3E87"/>
    <w:rsid w:val="003D44C2"/>
    <w:rsid w:val="003D4B31"/>
    <w:rsid w:val="003D4D05"/>
    <w:rsid w:val="003D6322"/>
    <w:rsid w:val="003D6E97"/>
    <w:rsid w:val="003D729E"/>
    <w:rsid w:val="003D73BF"/>
    <w:rsid w:val="003D7D6D"/>
    <w:rsid w:val="003D7FFB"/>
    <w:rsid w:val="003E0B67"/>
    <w:rsid w:val="003E0DE6"/>
    <w:rsid w:val="003E330D"/>
    <w:rsid w:val="003E6736"/>
    <w:rsid w:val="003E75B3"/>
    <w:rsid w:val="003F0394"/>
    <w:rsid w:val="003F3C38"/>
    <w:rsid w:val="003F5A95"/>
    <w:rsid w:val="003F5F07"/>
    <w:rsid w:val="003F66A7"/>
    <w:rsid w:val="003F73A1"/>
    <w:rsid w:val="003F76A9"/>
    <w:rsid w:val="003F7F6A"/>
    <w:rsid w:val="00400A0D"/>
    <w:rsid w:val="00400F79"/>
    <w:rsid w:val="00401EC2"/>
    <w:rsid w:val="00403D1D"/>
    <w:rsid w:val="00404397"/>
    <w:rsid w:val="00405738"/>
    <w:rsid w:val="0040646D"/>
    <w:rsid w:val="00411952"/>
    <w:rsid w:val="00411AF7"/>
    <w:rsid w:val="00412092"/>
    <w:rsid w:val="00413D90"/>
    <w:rsid w:val="0041556B"/>
    <w:rsid w:val="0041572E"/>
    <w:rsid w:val="00415BAF"/>
    <w:rsid w:val="00415F25"/>
    <w:rsid w:val="00416351"/>
    <w:rsid w:val="004175B8"/>
    <w:rsid w:val="00420A91"/>
    <w:rsid w:val="0042222A"/>
    <w:rsid w:val="00422F6B"/>
    <w:rsid w:val="0042526B"/>
    <w:rsid w:val="00425A64"/>
    <w:rsid w:val="00426D43"/>
    <w:rsid w:val="004301C2"/>
    <w:rsid w:val="00430BA7"/>
    <w:rsid w:val="00432019"/>
    <w:rsid w:val="004321EC"/>
    <w:rsid w:val="0043368B"/>
    <w:rsid w:val="00434726"/>
    <w:rsid w:val="0043494D"/>
    <w:rsid w:val="00434B56"/>
    <w:rsid w:val="00434B61"/>
    <w:rsid w:val="00435C8E"/>
    <w:rsid w:val="00436704"/>
    <w:rsid w:val="00436E7D"/>
    <w:rsid w:val="004424FF"/>
    <w:rsid w:val="00443320"/>
    <w:rsid w:val="00443EA4"/>
    <w:rsid w:val="00443F7E"/>
    <w:rsid w:val="004445A3"/>
    <w:rsid w:val="0044627B"/>
    <w:rsid w:val="004466C4"/>
    <w:rsid w:val="00446DF2"/>
    <w:rsid w:val="004502C6"/>
    <w:rsid w:val="0045041A"/>
    <w:rsid w:val="00450CA0"/>
    <w:rsid w:val="0045182D"/>
    <w:rsid w:val="004565C0"/>
    <w:rsid w:val="00457459"/>
    <w:rsid w:val="00460963"/>
    <w:rsid w:val="00462092"/>
    <w:rsid w:val="00463F6A"/>
    <w:rsid w:val="0046617D"/>
    <w:rsid w:val="00470237"/>
    <w:rsid w:val="00471013"/>
    <w:rsid w:val="004711AB"/>
    <w:rsid w:val="004712E0"/>
    <w:rsid w:val="00471590"/>
    <w:rsid w:val="00472290"/>
    <w:rsid w:val="00472B56"/>
    <w:rsid w:val="0047300A"/>
    <w:rsid w:val="00473EDC"/>
    <w:rsid w:val="00474441"/>
    <w:rsid w:val="00475774"/>
    <w:rsid w:val="004766CE"/>
    <w:rsid w:val="004778E4"/>
    <w:rsid w:val="004801B8"/>
    <w:rsid w:val="00480257"/>
    <w:rsid w:val="00480CE2"/>
    <w:rsid w:val="00480E0A"/>
    <w:rsid w:val="004832E1"/>
    <w:rsid w:val="00484FFA"/>
    <w:rsid w:val="0048586E"/>
    <w:rsid w:val="004872A0"/>
    <w:rsid w:val="00491129"/>
    <w:rsid w:val="004948C3"/>
    <w:rsid w:val="004949A0"/>
    <w:rsid w:val="004958F6"/>
    <w:rsid w:val="004966F0"/>
    <w:rsid w:val="00496E38"/>
    <w:rsid w:val="004A0BA3"/>
    <w:rsid w:val="004A0E27"/>
    <w:rsid w:val="004A0F63"/>
    <w:rsid w:val="004A123F"/>
    <w:rsid w:val="004A14D6"/>
    <w:rsid w:val="004A1971"/>
    <w:rsid w:val="004A265D"/>
    <w:rsid w:val="004A39C6"/>
    <w:rsid w:val="004A4836"/>
    <w:rsid w:val="004A50F1"/>
    <w:rsid w:val="004A5C8F"/>
    <w:rsid w:val="004B0D19"/>
    <w:rsid w:val="004B1B78"/>
    <w:rsid w:val="004B39DD"/>
    <w:rsid w:val="004B4738"/>
    <w:rsid w:val="004B47BC"/>
    <w:rsid w:val="004B47CA"/>
    <w:rsid w:val="004B770C"/>
    <w:rsid w:val="004C0337"/>
    <w:rsid w:val="004C0F52"/>
    <w:rsid w:val="004C29D0"/>
    <w:rsid w:val="004C2DFC"/>
    <w:rsid w:val="004C39AF"/>
    <w:rsid w:val="004C3CF4"/>
    <w:rsid w:val="004C410B"/>
    <w:rsid w:val="004C458F"/>
    <w:rsid w:val="004D0C0F"/>
    <w:rsid w:val="004D0C45"/>
    <w:rsid w:val="004D1835"/>
    <w:rsid w:val="004D25FF"/>
    <w:rsid w:val="004D4AF4"/>
    <w:rsid w:val="004D5C33"/>
    <w:rsid w:val="004E0375"/>
    <w:rsid w:val="004E0A9B"/>
    <w:rsid w:val="004E0D75"/>
    <w:rsid w:val="004E1438"/>
    <w:rsid w:val="004E1A4B"/>
    <w:rsid w:val="004E1D9B"/>
    <w:rsid w:val="004E295E"/>
    <w:rsid w:val="004E2FD2"/>
    <w:rsid w:val="004E33F3"/>
    <w:rsid w:val="004E36BE"/>
    <w:rsid w:val="004E3B22"/>
    <w:rsid w:val="004E3D9D"/>
    <w:rsid w:val="004E4BDD"/>
    <w:rsid w:val="004E5DE2"/>
    <w:rsid w:val="004E5FE0"/>
    <w:rsid w:val="004E6FB6"/>
    <w:rsid w:val="004E7645"/>
    <w:rsid w:val="004F0CF4"/>
    <w:rsid w:val="004F14A0"/>
    <w:rsid w:val="004F280D"/>
    <w:rsid w:val="004F37F1"/>
    <w:rsid w:val="004F3BB0"/>
    <w:rsid w:val="004F4860"/>
    <w:rsid w:val="004F5B02"/>
    <w:rsid w:val="004F6878"/>
    <w:rsid w:val="004F6D11"/>
    <w:rsid w:val="0050347F"/>
    <w:rsid w:val="005077A8"/>
    <w:rsid w:val="0051007D"/>
    <w:rsid w:val="00510E69"/>
    <w:rsid w:val="00511AD6"/>
    <w:rsid w:val="0051323C"/>
    <w:rsid w:val="005132F2"/>
    <w:rsid w:val="00515D06"/>
    <w:rsid w:val="00517682"/>
    <w:rsid w:val="00517A78"/>
    <w:rsid w:val="005211D9"/>
    <w:rsid w:val="00521A68"/>
    <w:rsid w:val="00522E1F"/>
    <w:rsid w:val="00523124"/>
    <w:rsid w:val="0052482E"/>
    <w:rsid w:val="00524A80"/>
    <w:rsid w:val="00525196"/>
    <w:rsid w:val="00525B42"/>
    <w:rsid w:val="00527CD4"/>
    <w:rsid w:val="00527FBB"/>
    <w:rsid w:val="00530F43"/>
    <w:rsid w:val="00531158"/>
    <w:rsid w:val="00532601"/>
    <w:rsid w:val="005330E5"/>
    <w:rsid w:val="005340D0"/>
    <w:rsid w:val="00535151"/>
    <w:rsid w:val="005379C8"/>
    <w:rsid w:val="0054210D"/>
    <w:rsid w:val="00542508"/>
    <w:rsid w:val="00544ACD"/>
    <w:rsid w:val="00545865"/>
    <w:rsid w:val="005462A1"/>
    <w:rsid w:val="00550A4B"/>
    <w:rsid w:val="0055228A"/>
    <w:rsid w:val="00553742"/>
    <w:rsid w:val="00553A91"/>
    <w:rsid w:val="00554EF6"/>
    <w:rsid w:val="0055510B"/>
    <w:rsid w:val="00556012"/>
    <w:rsid w:val="00556054"/>
    <w:rsid w:val="00556FB2"/>
    <w:rsid w:val="00557FB1"/>
    <w:rsid w:val="005633F0"/>
    <w:rsid w:val="00563ABA"/>
    <w:rsid w:val="00565643"/>
    <w:rsid w:val="00566047"/>
    <w:rsid w:val="00566B51"/>
    <w:rsid w:val="005675AF"/>
    <w:rsid w:val="005725FA"/>
    <w:rsid w:val="00572A7E"/>
    <w:rsid w:val="00573C97"/>
    <w:rsid w:val="00574D26"/>
    <w:rsid w:val="00576526"/>
    <w:rsid w:val="005769C6"/>
    <w:rsid w:val="00577CDB"/>
    <w:rsid w:val="00580759"/>
    <w:rsid w:val="00580C7D"/>
    <w:rsid w:val="005826BC"/>
    <w:rsid w:val="005833FD"/>
    <w:rsid w:val="005844BD"/>
    <w:rsid w:val="00584DF4"/>
    <w:rsid w:val="005862D0"/>
    <w:rsid w:val="005900E4"/>
    <w:rsid w:val="00590CA1"/>
    <w:rsid w:val="005936A0"/>
    <w:rsid w:val="00593F64"/>
    <w:rsid w:val="005943B2"/>
    <w:rsid w:val="0059498D"/>
    <w:rsid w:val="00594A6E"/>
    <w:rsid w:val="00594CBC"/>
    <w:rsid w:val="00595F36"/>
    <w:rsid w:val="00596327"/>
    <w:rsid w:val="00596D38"/>
    <w:rsid w:val="00597E22"/>
    <w:rsid w:val="00597E39"/>
    <w:rsid w:val="005B0929"/>
    <w:rsid w:val="005B2A2A"/>
    <w:rsid w:val="005B3D89"/>
    <w:rsid w:val="005B46DB"/>
    <w:rsid w:val="005B565A"/>
    <w:rsid w:val="005B5860"/>
    <w:rsid w:val="005B5965"/>
    <w:rsid w:val="005B5993"/>
    <w:rsid w:val="005B59AF"/>
    <w:rsid w:val="005B6D0B"/>
    <w:rsid w:val="005B76FE"/>
    <w:rsid w:val="005B7BAF"/>
    <w:rsid w:val="005C15CA"/>
    <w:rsid w:val="005C292A"/>
    <w:rsid w:val="005C318A"/>
    <w:rsid w:val="005C3A90"/>
    <w:rsid w:val="005C49CF"/>
    <w:rsid w:val="005C5944"/>
    <w:rsid w:val="005C5BBF"/>
    <w:rsid w:val="005C6394"/>
    <w:rsid w:val="005C64B5"/>
    <w:rsid w:val="005C7085"/>
    <w:rsid w:val="005C7466"/>
    <w:rsid w:val="005D128A"/>
    <w:rsid w:val="005D2E58"/>
    <w:rsid w:val="005D36DD"/>
    <w:rsid w:val="005D371E"/>
    <w:rsid w:val="005D3B71"/>
    <w:rsid w:val="005D3FFA"/>
    <w:rsid w:val="005D4905"/>
    <w:rsid w:val="005D6E67"/>
    <w:rsid w:val="005E0519"/>
    <w:rsid w:val="005E3B7B"/>
    <w:rsid w:val="005E4960"/>
    <w:rsid w:val="005E4E7A"/>
    <w:rsid w:val="005E5236"/>
    <w:rsid w:val="005F1677"/>
    <w:rsid w:val="005F1F67"/>
    <w:rsid w:val="005F2158"/>
    <w:rsid w:val="005F22EF"/>
    <w:rsid w:val="005F2A6A"/>
    <w:rsid w:val="005F2A9C"/>
    <w:rsid w:val="005F3206"/>
    <w:rsid w:val="005F34C1"/>
    <w:rsid w:val="005F38AC"/>
    <w:rsid w:val="005F41EF"/>
    <w:rsid w:val="005F58F7"/>
    <w:rsid w:val="005F5C49"/>
    <w:rsid w:val="005F6BF7"/>
    <w:rsid w:val="005F71DB"/>
    <w:rsid w:val="005F7796"/>
    <w:rsid w:val="00600ABA"/>
    <w:rsid w:val="006022AF"/>
    <w:rsid w:val="00602C60"/>
    <w:rsid w:val="0060313E"/>
    <w:rsid w:val="00603629"/>
    <w:rsid w:val="00610D97"/>
    <w:rsid w:val="00611036"/>
    <w:rsid w:val="006123E0"/>
    <w:rsid w:val="0061246F"/>
    <w:rsid w:val="0061286A"/>
    <w:rsid w:val="006136E0"/>
    <w:rsid w:val="00617167"/>
    <w:rsid w:val="00617FE6"/>
    <w:rsid w:val="0062199A"/>
    <w:rsid w:val="00622033"/>
    <w:rsid w:val="00622AC7"/>
    <w:rsid w:val="00623061"/>
    <w:rsid w:val="006249E5"/>
    <w:rsid w:val="00624C57"/>
    <w:rsid w:val="006308C5"/>
    <w:rsid w:val="00631071"/>
    <w:rsid w:val="006310E1"/>
    <w:rsid w:val="00631EFF"/>
    <w:rsid w:val="00632C09"/>
    <w:rsid w:val="0063479B"/>
    <w:rsid w:val="00634BE9"/>
    <w:rsid w:val="00635A58"/>
    <w:rsid w:val="00637875"/>
    <w:rsid w:val="00637BEC"/>
    <w:rsid w:val="00637DFC"/>
    <w:rsid w:val="00640E8F"/>
    <w:rsid w:val="00643341"/>
    <w:rsid w:val="0064698F"/>
    <w:rsid w:val="006518C9"/>
    <w:rsid w:val="0065219E"/>
    <w:rsid w:val="00652536"/>
    <w:rsid w:val="00652663"/>
    <w:rsid w:val="00652DAE"/>
    <w:rsid w:val="00653E4E"/>
    <w:rsid w:val="006547E0"/>
    <w:rsid w:val="00654937"/>
    <w:rsid w:val="00654AB0"/>
    <w:rsid w:val="00654D3B"/>
    <w:rsid w:val="00654E01"/>
    <w:rsid w:val="00654EC7"/>
    <w:rsid w:val="006550EF"/>
    <w:rsid w:val="00655342"/>
    <w:rsid w:val="006563B5"/>
    <w:rsid w:val="00656E53"/>
    <w:rsid w:val="00657481"/>
    <w:rsid w:val="00657B3C"/>
    <w:rsid w:val="006611EA"/>
    <w:rsid w:val="00663075"/>
    <w:rsid w:val="006633C3"/>
    <w:rsid w:val="006639B3"/>
    <w:rsid w:val="00664C4C"/>
    <w:rsid w:val="00673BA4"/>
    <w:rsid w:val="00673EB4"/>
    <w:rsid w:val="006741BC"/>
    <w:rsid w:val="0067427C"/>
    <w:rsid w:val="00674EA1"/>
    <w:rsid w:val="006779B7"/>
    <w:rsid w:val="00680A28"/>
    <w:rsid w:val="00681837"/>
    <w:rsid w:val="00682791"/>
    <w:rsid w:val="00682B84"/>
    <w:rsid w:val="006831FE"/>
    <w:rsid w:val="00683237"/>
    <w:rsid w:val="006840AC"/>
    <w:rsid w:val="006849AA"/>
    <w:rsid w:val="00690E38"/>
    <w:rsid w:val="006911D2"/>
    <w:rsid w:val="00691B2A"/>
    <w:rsid w:val="0069323B"/>
    <w:rsid w:val="00694CD2"/>
    <w:rsid w:val="00694D94"/>
    <w:rsid w:val="00695449"/>
    <w:rsid w:val="00696996"/>
    <w:rsid w:val="00696A19"/>
    <w:rsid w:val="00696F87"/>
    <w:rsid w:val="006A1308"/>
    <w:rsid w:val="006A14B2"/>
    <w:rsid w:val="006A462E"/>
    <w:rsid w:val="006A4741"/>
    <w:rsid w:val="006A5A12"/>
    <w:rsid w:val="006A5CBF"/>
    <w:rsid w:val="006B1571"/>
    <w:rsid w:val="006B2CD8"/>
    <w:rsid w:val="006B5899"/>
    <w:rsid w:val="006B59DC"/>
    <w:rsid w:val="006B5C79"/>
    <w:rsid w:val="006B6A46"/>
    <w:rsid w:val="006B731C"/>
    <w:rsid w:val="006B76F7"/>
    <w:rsid w:val="006B7E30"/>
    <w:rsid w:val="006C0BDB"/>
    <w:rsid w:val="006C22B8"/>
    <w:rsid w:val="006C2CAC"/>
    <w:rsid w:val="006C3248"/>
    <w:rsid w:val="006C488F"/>
    <w:rsid w:val="006C575C"/>
    <w:rsid w:val="006C5E50"/>
    <w:rsid w:val="006C6351"/>
    <w:rsid w:val="006C75AC"/>
    <w:rsid w:val="006C7619"/>
    <w:rsid w:val="006D2A2D"/>
    <w:rsid w:val="006D33F8"/>
    <w:rsid w:val="006D4352"/>
    <w:rsid w:val="006D59D3"/>
    <w:rsid w:val="006D6E84"/>
    <w:rsid w:val="006E0361"/>
    <w:rsid w:val="006E0720"/>
    <w:rsid w:val="006E18EC"/>
    <w:rsid w:val="006E1D2F"/>
    <w:rsid w:val="006E1F8D"/>
    <w:rsid w:val="006E2AE8"/>
    <w:rsid w:val="006E3202"/>
    <w:rsid w:val="006E43D3"/>
    <w:rsid w:val="006E4987"/>
    <w:rsid w:val="006E5905"/>
    <w:rsid w:val="006E5BEF"/>
    <w:rsid w:val="006E5D0E"/>
    <w:rsid w:val="006E5DA6"/>
    <w:rsid w:val="006E6E86"/>
    <w:rsid w:val="006E79B4"/>
    <w:rsid w:val="006E7A18"/>
    <w:rsid w:val="006F02B8"/>
    <w:rsid w:val="006F12B3"/>
    <w:rsid w:val="006F1FA9"/>
    <w:rsid w:val="006F42A5"/>
    <w:rsid w:val="006F4859"/>
    <w:rsid w:val="006F55D0"/>
    <w:rsid w:val="006F74AD"/>
    <w:rsid w:val="00700063"/>
    <w:rsid w:val="00700950"/>
    <w:rsid w:val="00701488"/>
    <w:rsid w:val="0070328B"/>
    <w:rsid w:val="007033E9"/>
    <w:rsid w:val="00703D68"/>
    <w:rsid w:val="00704055"/>
    <w:rsid w:val="00704A5D"/>
    <w:rsid w:val="00704B48"/>
    <w:rsid w:val="00704DAE"/>
    <w:rsid w:val="00705008"/>
    <w:rsid w:val="007056D3"/>
    <w:rsid w:val="00706724"/>
    <w:rsid w:val="00707A1B"/>
    <w:rsid w:val="00707B1B"/>
    <w:rsid w:val="00707ECD"/>
    <w:rsid w:val="0071088D"/>
    <w:rsid w:val="007116D0"/>
    <w:rsid w:val="007122B0"/>
    <w:rsid w:val="00713204"/>
    <w:rsid w:val="0071545C"/>
    <w:rsid w:val="00717CE3"/>
    <w:rsid w:val="00717F9B"/>
    <w:rsid w:val="0072121C"/>
    <w:rsid w:val="00721866"/>
    <w:rsid w:val="007219DB"/>
    <w:rsid w:val="007219E4"/>
    <w:rsid w:val="007241C2"/>
    <w:rsid w:val="00724351"/>
    <w:rsid w:val="00725613"/>
    <w:rsid w:val="007267E3"/>
    <w:rsid w:val="00727F78"/>
    <w:rsid w:val="0073284C"/>
    <w:rsid w:val="00732EED"/>
    <w:rsid w:val="00732F69"/>
    <w:rsid w:val="007344AF"/>
    <w:rsid w:val="00735C4D"/>
    <w:rsid w:val="007367CB"/>
    <w:rsid w:val="00736A2E"/>
    <w:rsid w:val="00736E8D"/>
    <w:rsid w:val="0073707D"/>
    <w:rsid w:val="00737E96"/>
    <w:rsid w:val="007424B5"/>
    <w:rsid w:val="0074345E"/>
    <w:rsid w:val="00743FFD"/>
    <w:rsid w:val="00744A89"/>
    <w:rsid w:val="00744B56"/>
    <w:rsid w:val="00744E64"/>
    <w:rsid w:val="007465CA"/>
    <w:rsid w:val="007466A1"/>
    <w:rsid w:val="0074757C"/>
    <w:rsid w:val="00747974"/>
    <w:rsid w:val="00750163"/>
    <w:rsid w:val="00750202"/>
    <w:rsid w:val="00753574"/>
    <w:rsid w:val="0075401A"/>
    <w:rsid w:val="00754454"/>
    <w:rsid w:val="00754985"/>
    <w:rsid w:val="00757D1F"/>
    <w:rsid w:val="00760294"/>
    <w:rsid w:val="00760319"/>
    <w:rsid w:val="0076057C"/>
    <w:rsid w:val="0076271D"/>
    <w:rsid w:val="00763AA4"/>
    <w:rsid w:val="00764808"/>
    <w:rsid w:val="00765615"/>
    <w:rsid w:val="007666F4"/>
    <w:rsid w:val="007700A5"/>
    <w:rsid w:val="00770992"/>
    <w:rsid w:val="00775105"/>
    <w:rsid w:val="00776755"/>
    <w:rsid w:val="0077775F"/>
    <w:rsid w:val="00780AF2"/>
    <w:rsid w:val="007810CB"/>
    <w:rsid w:val="007818D0"/>
    <w:rsid w:val="00781BFF"/>
    <w:rsid w:val="00782907"/>
    <w:rsid w:val="00783394"/>
    <w:rsid w:val="0078489F"/>
    <w:rsid w:val="00785FC7"/>
    <w:rsid w:val="00786667"/>
    <w:rsid w:val="0079153D"/>
    <w:rsid w:val="007944C7"/>
    <w:rsid w:val="0079619F"/>
    <w:rsid w:val="0079620A"/>
    <w:rsid w:val="00796771"/>
    <w:rsid w:val="00796C05"/>
    <w:rsid w:val="00796D40"/>
    <w:rsid w:val="007A1051"/>
    <w:rsid w:val="007A448A"/>
    <w:rsid w:val="007A4B2C"/>
    <w:rsid w:val="007A4FF5"/>
    <w:rsid w:val="007A5ED1"/>
    <w:rsid w:val="007A6310"/>
    <w:rsid w:val="007A6B42"/>
    <w:rsid w:val="007A7211"/>
    <w:rsid w:val="007A734A"/>
    <w:rsid w:val="007A77D4"/>
    <w:rsid w:val="007A7D75"/>
    <w:rsid w:val="007B0310"/>
    <w:rsid w:val="007B1BB3"/>
    <w:rsid w:val="007B2453"/>
    <w:rsid w:val="007B39D4"/>
    <w:rsid w:val="007B3F41"/>
    <w:rsid w:val="007B43D8"/>
    <w:rsid w:val="007B4575"/>
    <w:rsid w:val="007B5603"/>
    <w:rsid w:val="007B5EA1"/>
    <w:rsid w:val="007B6222"/>
    <w:rsid w:val="007B7BB5"/>
    <w:rsid w:val="007C05ED"/>
    <w:rsid w:val="007C1C11"/>
    <w:rsid w:val="007C33D7"/>
    <w:rsid w:val="007C3C13"/>
    <w:rsid w:val="007C4F71"/>
    <w:rsid w:val="007C6FDB"/>
    <w:rsid w:val="007C7677"/>
    <w:rsid w:val="007C7AD0"/>
    <w:rsid w:val="007C7D9E"/>
    <w:rsid w:val="007D1F27"/>
    <w:rsid w:val="007D3032"/>
    <w:rsid w:val="007D4457"/>
    <w:rsid w:val="007D471E"/>
    <w:rsid w:val="007D5905"/>
    <w:rsid w:val="007D66D1"/>
    <w:rsid w:val="007D6AA0"/>
    <w:rsid w:val="007E0738"/>
    <w:rsid w:val="007E3B16"/>
    <w:rsid w:val="007E4337"/>
    <w:rsid w:val="007E4551"/>
    <w:rsid w:val="007E50DA"/>
    <w:rsid w:val="007E593E"/>
    <w:rsid w:val="007E6462"/>
    <w:rsid w:val="007F0CF4"/>
    <w:rsid w:val="007F1792"/>
    <w:rsid w:val="007F1A64"/>
    <w:rsid w:val="007F1E5E"/>
    <w:rsid w:val="007F2419"/>
    <w:rsid w:val="007F29BE"/>
    <w:rsid w:val="007F3CE2"/>
    <w:rsid w:val="007F43B2"/>
    <w:rsid w:val="007F614E"/>
    <w:rsid w:val="007F650C"/>
    <w:rsid w:val="00800123"/>
    <w:rsid w:val="008017B2"/>
    <w:rsid w:val="00802513"/>
    <w:rsid w:val="00802619"/>
    <w:rsid w:val="0080299B"/>
    <w:rsid w:val="00802CCB"/>
    <w:rsid w:val="00803C73"/>
    <w:rsid w:val="00805087"/>
    <w:rsid w:val="00805E83"/>
    <w:rsid w:val="008063BB"/>
    <w:rsid w:val="00806E3C"/>
    <w:rsid w:val="008074D5"/>
    <w:rsid w:val="008101CA"/>
    <w:rsid w:val="00810D87"/>
    <w:rsid w:val="00810E81"/>
    <w:rsid w:val="00812644"/>
    <w:rsid w:val="008129D5"/>
    <w:rsid w:val="00812D46"/>
    <w:rsid w:val="0081336F"/>
    <w:rsid w:val="008147A0"/>
    <w:rsid w:val="0081572F"/>
    <w:rsid w:val="008159AB"/>
    <w:rsid w:val="00816281"/>
    <w:rsid w:val="00816B86"/>
    <w:rsid w:val="00817379"/>
    <w:rsid w:val="00817951"/>
    <w:rsid w:val="008179AA"/>
    <w:rsid w:val="00820578"/>
    <w:rsid w:val="00821333"/>
    <w:rsid w:val="00822078"/>
    <w:rsid w:val="00822F61"/>
    <w:rsid w:val="008238C7"/>
    <w:rsid w:val="0082415A"/>
    <w:rsid w:val="00824DA3"/>
    <w:rsid w:val="00825080"/>
    <w:rsid w:val="008261A2"/>
    <w:rsid w:val="008275F5"/>
    <w:rsid w:val="00830377"/>
    <w:rsid w:val="00830AEA"/>
    <w:rsid w:val="00831388"/>
    <w:rsid w:val="00832D23"/>
    <w:rsid w:val="00835E14"/>
    <w:rsid w:val="00836BFC"/>
    <w:rsid w:val="00837DEE"/>
    <w:rsid w:val="00840685"/>
    <w:rsid w:val="0084074C"/>
    <w:rsid w:val="008407DA"/>
    <w:rsid w:val="0084245B"/>
    <w:rsid w:val="00842684"/>
    <w:rsid w:val="008427ED"/>
    <w:rsid w:val="00842E1F"/>
    <w:rsid w:val="00843A5E"/>
    <w:rsid w:val="00843D0A"/>
    <w:rsid w:val="00844297"/>
    <w:rsid w:val="00844E5F"/>
    <w:rsid w:val="00845C67"/>
    <w:rsid w:val="00847AEB"/>
    <w:rsid w:val="008501A1"/>
    <w:rsid w:val="008514DD"/>
    <w:rsid w:val="008518BE"/>
    <w:rsid w:val="0085420B"/>
    <w:rsid w:val="00856776"/>
    <w:rsid w:val="008573A6"/>
    <w:rsid w:val="00857F7F"/>
    <w:rsid w:val="00860169"/>
    <w:rsid w:val="00860D69"/>
    <w:rsid w:val="00863888"/>
    <w:rsid w:val="00864DB3"/>
    <w:rsid w:val="00864E1F"/>
    <w:rsid w:val="008654FA"/>
    <w:rsid w:val="008655F7"/>
    <w:rsid w:val="00866567"/>
    <w:rsid w:val="008669BC"/>
    <w:rsid w:val="00867A59"/>
    <w:rsid w:val="0087039C"/>
    <w:rsid w:val="00870ADE"/>
    <w:rsid w:val="00871F91"/>
    <w:rsid w:val="0087217C"/>
    <w:rsid w:val="0087230F"/>
    <w:rsid w:val="00875421"/>
    <w:rsid w:val="008757C4"/>
    <w:rsid w:val="0087595F"/>
    <w:rsid w:val="00875EA2"/>
    <w:rsid w:val="00875F52"/>
    <w:rsid w:val="00877546"/>
    <w:rsid w:val="008804A9"/>
    <w:rsid w:val="00881560"/>
    <w:rsid w:val="008827D2"/>
    <w:rsid w:val="00882EB2"/>
    <w:rsid w:val="00885C87"/>
    <w:rsid w:val="008872F5"/>
    <w:rsid w:val="00890D24"/>
    <w:rsid w:val="00892989"/>
    <w:rsid w:val="00894713"/>
    <w:rsid w:val="0089474F"/>
    <w:rsid w:val="00894DD4"/>
    <w:rsid w:val="00895CD3"/>
    <w:rsid w:val="00897B6A"/>
    <w:rsid w:val="008A238A"/>
    <w:rsid w:val="008A28F7"/>
    <w:rsid w:val="008A4523"/>
    <w:rsid w:val="008A4CED"/>
    <w:rsid w:val="008A5965"/>
    <w:rsid w:val="008A61D3"/>
    <w:rsid w:val="008A6D51"/>
    <w:rsid w:val="008A6E60"/>
    <w:rsid w:val="008A7910"/>
    <w:rsid w:val="008B0036"/>
    <w:rsid w:val="008B03FA"/>
    <w:rsid w:val="008B0807"/>
    <w:rsid w:val="008B1312"/>
    <w:rsid w:val="008B186D"/>
    <w:rsid w:val="008B3762"/>
    <w:rsid w:val="008B3A49"/>
    <w:rsid w:val="008B6CD5"/>
    <w:rsid w:val="008C1200"/>
    <w:rsid w:val="008C3935"/>
    <w:rsid w:val="008C3A12"/>
    <w:rsid w:val="008C5D5F"/>
    <w:rsid w:val="008C6243"/>
    <w:rsid w:val="008D245E"/>
    <w:rsid w:val="008D2F01"/>
    <w:rsid w:val="008D3512"/>
    <w:rsid w:val="008D36B6"/>
    <w:rsid w:val="008D4AEF"/>
    <w:rsid w:val="008D50F6"/>
    <w:rsid w:val="008D77AA"/>
    <w:rsid w:val="008E0127"/>
    <w:rsid w:val="008E2436"/>
    <w:rsid w:val="008E37B8"/>
    <w:rsid w:val="008E41DB"/>
    <w:rsid w:val="008E5562"/>
    <w:rsid w:val="008E79CA"/>
    <w:rsid w:val="008F00D6"/>
    <w:rsid w:val="008F03FE"/>
    <w:rsid w:val="008F06C9"/>
    <w:rsid w:val="008F35AD"/>
    <w:rsid w:val="008F4001"/>
    <w:rsid w:val="008F47DD"/>
    <w:rsid w:val="009001DB"/>
    <w:rsid w:val="00900632"/>
    <w:rsid w:val="0090150A"/>
    <w:rsid w:val="0090184D"/>
    <w:rsid w:val="0090194A"/>
    <w:rsid w:val="00902B0C"/>
    <w:rsid w:val="0090440F"/>
    <w:rsid w:val="00905581"/>
    <w:rsid w:val="00906443"/>
    <w:rsid w:val="00906952"/>
    <w:rsid w:val="00907E88"/>
    <w:rsid w:val="009122E5"/>
    <w:rsid w:val="009127D9"/>
    <w:rsid w:val="00912AF8"/>
    <w:rsid w:val="0091744C"/>
    <w:rsid w:val="00920D95"/>
    <w:rsid w:val="009220F3"/>
    <w:rsid w:val="00922B3D"/>
    <w:rsid w:val="00923C51"/>
    <w:rsid w:val="009252F3"/>
    <w:rsid w:val="00926D86"/>
    <w:rsid w:val="009277D9"/>
    <w:rsid w:val="00927AF5"/>
    <w:rsid w:val="00927E68"/>
    <w:rsid w:val="00930E5E"/>
    <w:rsid w:val="00932A87"/>
    <w:rsid w:val="00932E18"/>
    <w:rsid w:val="00936A58"/>
    <w:rsid w:val="009379C8"/>
    <w:rsid w:val="009400E2"/>
    <w:rsid w:val="00940E47"/>
    <w:rsid w:val="00940F1D"/>
    <w:rsid w:val="00941629"/>
    <w:rsid w:val="009423FF"/>
    <w:rsid w:val="00943B38"/>
    <w:rsid w:val="009447F9"/>
    <w:rsid w:val="009456E2"/>
    <w:rsid w:val="00945EC6"/>
    <w:rsid w:val="009467CF"/>
    <w:rsid w:val="009474C3"/>
    <w:rsid w:val="0095051E"/>
    <w:rsid w:val="00953720"/>
    <w:rsid w:val="00954A0A"/>
    <w:rsid w:val="00957E1C"/>
    <w:rsid w:val="00961938"/>
    <w:rsid w:val="00962B59"/>
    <w:rsid w:val="00962F50"/>
    <w:rsid w:val="00964910"/>
    <w:rsid w:val="00965B33"/>
    <w:rsid w:val="00965C5F"/>
    <w:rsid w:val="0096691F"/>
    <w:rsid w:val="009670B4"/>
    <w:rsid w:val="009677AE"/>
    <w:rsid w:val="00967BAE"/>
    <w:rsid w:val="00973A34"/>
    <w:rsid w:val="00973F0D"/>
    <w:rsid w:val="0097416E"/>
    <w:rsid w:val="00975D4F"/>
    <w:rsid w:val="00975EDD"/>
    <w:rsid w:val="00976EBD"/>
    <w:rsid w:val="0097736D"/>
    <w:rsid w:val="00977739"/>
    <w:rsid w:val="00980ECA"/>
    <w:rsid w:val="00980F0C"/>
    <w:rsid w:val="00980F77"/>
    <w:rsid w:val="00981924"/>
    <w:rsid w:val="009823AA"/>
    <w:rsid w:val="0098745F"/>
    <w:rsid w:val="00987D46"/>
    <w:rsid w:val="00990FF4"/>
    <w:rsid w:val="00991565"/>
    <w:rsid w:val="009916B9"/>
    <w:rsid w:val="009916F2"/>
    <w:rsid w:val="0099187F"/>
    <w:rsid w:val="00991FED"/>
    <w:rsid w:val="009939CC"/>
    <w:rsid w:val="00993F79"/>
    <w:rsid w:val="0099446A"/>
    <w:rsid w:val="0099518D"/>
    <w:rsid w:val="009A1C7E"/>
    <w:rsid w:val="009A30F9"/>
    <w:rsid w:val="009A3273"/>
    <w:rsid w:val="009A5FBE"/>
    <w:rsid w:val="009A6194"/>
    <w:rsid w:val="009A7F6C"/>
    <w:rsid w:val="009B0738"/>
    <w:rsid w:val="009B0866"/>
    <w:rsid w:val="009B0DAF"/>
    <w:rsid w:val="009B2291"/>
    <w:rsid w:val="009B28BB"/>
    <w:rsid w:val="009B2FF1"/>
    <w:rsid w:val="009B3F14"/>
    <w:rsid w:val="009B4ED2"/>
    <w:rsid w:val="009B5A5A"/>
    <w:rsid w:val="009B68D1"/>
    <w:rsid w:val="009C0AE8"/>
    <w:rsid w:val="009C0EC0"/>
    <w:rsid w:val="009C17CD"/>
    <w:rsid w:val="009C1EC7"/>
    <w:rsid w:val="009C4786"/>
    <w:rsid w:val="009C4C1E"/>
    <w:rsid w:val="009C772A"/>
    <w:rsid w:val="009C788C"/>
    <w:rsid w:val="009C7C00"/>
    <w:rsid w:val="009D100F"/>
    <w:rsid w:val="009D160C"/>
    <w:rsid w:val="009D1D4C"/>
    <w:rsid w:val="009D22C0"/>
    <w:rsid w:val="009D28C0"/>
    <w:rsid w:val="009D67F9"/>
    <w:rsid w:val="009D779B"/>
    <w:rsid w:val="009D7878"/>
    <w:rsid w:val="009E0162"/>
    <w:rsid w:val="009E09C2"/>
    <w:rsid w:val="009E30C5"/>
    <w:rsid w:val="009E382F"/>
    <w:rsid w:val="009E50A1"/>
    <w:rsid w:val="009E5E54"/>
    <w:rsid w:val="009E645D"/>
    <w:rsid w:val="009F00A6"/>
    <w:rsid w:val="009F02EF"/>
    <w:rsid w:val="009F0448"/>
    <w:rsid w:val="009F068E"/>
    <w:rsid w:val="009F07F7"/>
    <w:rsid w:val="009F1CBD"/>
    <w:rsid w:val="009F1DF6"/>
    <w:rsid w:val="009F31B7"/>
    <w:rsid w:val="009F3750"/>
    <w:rsid w:val="009F3BD8"/>
    <w:rsid w:val="009F4650"/>
    <w:rsid w:val="009F4FB2"/>
    <w:rsid w:val="009F4FFF"/>
    <w:rsid w:val="00A008AB"/>
    <w:rsid w:val="00A01D8C"/>
    <w:rsid w:val="00A02B28"/>
    <w:rsid w:val="00A03452"/>
    <w:rsid w:val="00A0420D"/>
    <w:rsid w:val="00A049E6"/>
    <w:rsid w:val="00A0779D"/>
    <w:rsid w:val="00A123D3"/>
    <w:rsid w:val="00A135EC"/>
    <w:rsid w:val="00A145CE"/>
    <w:rsid w:val="00A14694"/>
    <w:rsid w:val="00A14791"/>
    <w:rsid w:val="00A14DDD"/>
    <w:rsid w:val="00A15093"/>
    <w:rsid w:val="00A1610E"/>
    <w:rsid w:val="00A17936"/>
    <w:rsid w:val="00A2000F"/>
    <w:rsid w:val="00A20240"/>
    <w:rsid w:val="00A208B3"/>
    <w:rsid w:val="00A236C7"/>
    <w:rsid w:val="00A24148"/>
    <w:rsid w:val="00A25802"/>
    <w:rsid w:val="00A26719"/>
    <w:rsid w:val="00A26A11"/>
    <w:rsid w:val="00A27605"/>
    <w:rsid w:val="00A27E25"/>
    <w:rsid w:val="00A30190"/>
    <w:rsid w:val="00A30E8A"/>
    <w:rsid w:val="00A31FAF"/>
    <w:rsid w:val="00A329B2"/>
    <w:rsid w:val="00A34E66"/>
    <w:rsid w:val="00A35815"/>
    <w:rsid w:val="00A35CE8"/>
    <w:rsid w:val="00A3646E"/>
    <w:rsid w:val="00A379AB"/>
    <w:rsid w:val="00A379F9"/>
    <w:rsid w:val="00A471FF"/>
    <w:rsid w:val="00A47877"/>
    <w:rsid w:val="00A50656"/>
    <w:rsid w:val="00A51858"/>
    <w:rsid w:val="00A520BE"/>
    <w:rsid w:val="00A54D2B"/>
    <w:rsid w:val="00A55293"/>
    <w:rsid w:val="00A55394"/>
    <w:rsid w:val="00A55FE0"/>
    <w:rsid w:val="00A578AB"/>
    <w:rsid w:val="00A61F06"/>
    <w:rsid w:val="00A63E93"/>
    <w:rsid w:val="00A64EEA"/>
    <w:rsid w:val="00A65634"/>
    <w:rsid w:val="00A656F8"/>
    <w:rsid w:val="00A65EF8"/>
    <w:rsid w:val="00A66E02"/>
    <w:rsid w:val="00A71889"/>
    <w:rsid w:val="00A7264B"/>
    <w:rsid w:val="00A74A71"/>
    <w:rsid w:val="00A756CF"/>
    <w:rsid w:val="00A75E3D"/>
    <w:rsid w:val="00A8060C"/>
    <w:rsid w:val="00A86103"/>
    <w:rsid w:val="00A86734"/>
    <w:rsid w:val="00A90F9B"/>
    <w:rsid w:val="00A91B3B"/>
    <w:rsid w:val="00A91C3B"/>
    <w:rsid w:val="00A921C4"/>
    <w:rsid w:val="00A93E3C"/>
    <w:rsid w:val="00A93FC1"/>
    <w:rsid w:val="00A94FEB"/>
    <w:rsid w:val="00A9588E"/>
    <w:rsid w:val="00A968AF"/>
    <w:rsid w:val="00A97317"/>
    <w:rsid w:val="00A97AE2"/>
    <w:rsid w:val="00AA0ECA"/>
    <w:rsid w:val="00AA199A"/>
    <w:rsid w:val="00AA2488"/>
    <w:rsid w:val="00AA37AF"/>
    <w:rsid w:val="00AA37F3"/>
    <w:rsid w:val="00AA4837"/>
    <w:rsid w:val="00AA6DAA"/>
    <w:rsid w:val="00AA711F"/>
    <w:rsid w:val="00AB1B4C"/>
    <w:rsid w:val="00AB221B"/>
    <w:rsid w:val="00AB398D"/>
    <w:rsid w:val="00AB4D8C"/>
    <w:rsid w:val="00AB5356"/>
    <w:rsid w:val="00AB5FB6"/>
    <w:rsid w:val="00AC542A"/>
    <w:rsid w:val="00AC5BB4"/>
    <w:rsid w:val="00AC623A"/>
    <w:rsid w:val="00AC7198"/>
    <w:rsid w:val="00AD04E3"/>
    <w:rsid w:val="00AD1ED0"/>
    <w:rsid w:val="00AD3C16"/>
    <w:rsid w:val="00AD4297"/>
    <w:rsid w:val="00AD4738"/>
    <w:rsid w:val="00AD4832"/>
    <w:rsid w:val="00AD4ADD"/>
    <w:rsid w:val="00AD5CBA"/>
    <w:rsid w:val="00AD6FC9"/>
    <w:rsid w:val="00AD7666"/>
    <w:rsid w:val="00AD77A6"/>
    <w:rsid w:val="00AD7C72"/>
    <w:rsid w:val="00AE1667"/>
    <w:rsid w:val="00AE2811"/>
    <w:rsid w:val="00AE2CD9"/>
    <w:rsid w:val="00AE2CFD"/>
    <w:rsid w:val="00AE7077"/>
    <w:rsid w:val="00AE71CE"/>
    <w:rsid w:val="00AE7B83"/>
    <w:rsid w:val="00AE7EF4"/>
    <w:rsid w:val="00AF1C21"/>
    <w:rsid w:val="00AF6FF9"/>
    <w:rsid w:val="00AF718C"/>
    <w:rsid w:val="00B01A56"/>
    <w:rsid w:val="00B02AEE"/>
    <w:rsid w:val="00B037C8"/>
    <w:rsid w:val="00B05A0E"/>
    <w:rsid w:val="00B05B7D"/>
    <w:rsid w:val="00B05CB0"/>
    <w:rsid w:val="00B05D2F"/>
    <w:rsid w:val="00B06476"/>
    <w:rsid w:val="00B07310"/>
    <w:rsid w:val="00B07B3E"/>
    <w:rsid w:val="00B07DA5"/>
    <w:rsid w:val="00B103C0"/>
    <w:rsid w:val="00B12740"/>
    <w:rsid w:val="00B1340B"/>
    <w:rsid w:val="00B14729"/>
    <w:rsid w:val="00B15238"/>
    <w:rsid w:val="00B16410"/>
    <w:rsid w:val="00B16569"/>
    <w:rsid w:val="00B16D2C"/>
    <w:rsid w:val="00B20C32"/>
    <w:rsid w:val="00B211F0"/>
    <w:rsid w:val="00B2143C"/>
    <w:rsid w:val="00B21720"/>
    <w:rsid w:val="00B21A5A"/>
    <w:rsid w:val="00B22E7B"/>
    <w:rsid w:val="00B23254"/>
    <w:rsid w:val="00B23472"/>
    <w:rsid w:val="00B23513"/>
    <w:rsid w:val="00B244D1"/>
    <w:rsid w:val="00B25DB5"/>
    <w:rsid w:val="00B26125"/>
    <w:rsid w:val="00B30104"/>
    <w:rsid w:val="00B32979"/>
    <w:rsid w:val="00B32D90"/>
    <w:rsid w:val="00B335E1"/>
    <w:rsid w:val="00B33DC2"/>
    <w:rsid w:val="00B33F6B"/>
    <w:rsid w:val="00B35503"/>
    <w:rsid w:val="00B35EA7"/>
    <w:rsid w:val="00B372EE"/>
    <w:rsid w:val="00B41CF9"/>
    <w:rsid w:val="00B4431F"/>
    <w:rsid w:val="00B4569D"/>
    <w:rsid w:val="00B45799"/>
    <w:rsid w:val="00B45A7C"/>
    <w:rsid w:val="00B45C1C"/>
    <w:rsid w:val="00B45E19"/>
    <w:rsid w:val="00B469E8"/>
    <w:rsid w:val="00B47984"/>
    <w:rsid w:val="00B47EB0"/>
    <w:rsid w:val="00B5087A"/>
    <w:rsid w:val="00B50ACE"/>
    <w:rsid w:val="00B51789"/>
    <w:rsid w:val="00B54EC5"/>
    <w:rsid w:val="00B55369"/>
    <w:rsid w:val="00B557F7"/>
    <w:rsid w:val="00B55BE9"/>
    <w:rsid w:val="00B56DCC"/>
    <w:rsid w:val="00B57B63"/>
    <w:rsid w:val="00B60745"/>
    <w:rsid w:val="00B60B51"/>
    <w:rsid w:val="00B623A9"/>
    <w:rsid w:val="00B65B75"/>
    <w:rsid w:val="00B66502"/>
    <w:rsid w:val="00B678D3"/>
    <w:rsid w:val="00B71EF0"/>
    <w:rsid w:val="00B7385F"/>
    <w:rsid w:val="00B757CF"/>
    <w:rsid w:val="00B761D6"/>
    <w:rsid w:val="00B76DEB"/>
    <w:rsid w:val="00B76E27"/>
    <w:rsid w:val="00B7777B"/>
    <w:rsid w:val="00B800CB"/>
    <w:rsid w:val="00B80EE4"/>
    <w:rsid w:val="00B80FFB"/>
    <w:rsid w:val="00B81533"/>
    <w:rsid w:val="00B82234"/>
    <w:rsid w:val="00B83217"/>
    <w:rsid w:val="00B837F4"/>
    <w:rsid w:val="00B84236"/>
    <w:rsid w:val="00B85553"/>
    <w:rsid w:val="00B8653E"/>
    <w:rsid w:val="00B87692"/>
    <w:rsid w:val="00B87810"/>
    <w:rsid w:val="00B878BA"/>
    <w:rsid w:val="00B90DF0"/>
    <w:rsid w:val="00B91619"/>
    <w:rsid w:val="00B91F0E"/>
    <w:rsid w:val="00B92158"/>
    <w:rsid w:val="00B92BA6"/>
    <w:rsid w:val="00B9410D"/>
    <w:rsid w:val="00B9565C"/>
    <w:rsid w:val="00B96AB7"/>
    <w:rsid w:val="00B97ADC"/>
    <w:rsid w:val="00BA021A"/>
    <w:rsid w:val="00BA106C"/>
    <w:rsid w:val="00BA1A76"/>
    <w:rsid w:val="00BA2820"/>
    <w:rsid w:val="00BA3F3E"/>
    <w:rsid w:val="00BA3FA5"/>
    <w:rsid w:val="00BA4839"/>
    <w:rsid w:val="00BA61BA"/>
    <w:rsid w:val="00BB17B5"/>
    <w:rsid w:val="00BB3641"/>
    <w:rsid w:val="00BB40D5"/>
    <w:rsid w:val="00BB613F"/>
    <w:rsid w:val="00BB79FE"/>
    <w:rsid w:val="00BC1816"/>
    <w:rsid w:val="00BC30E4"/>
    <w:rsid w:val="00BC3718"/>
    <w:rsid w:val="00BC74DE"/>
    <w:rsid w:val="00BD045B"/>
    <w:rsid w:val="00BD04C8"/>
    <w:rsid w:val="00BD2928"/>
    <w:rsid w:val="00BD32C1"/>
    <w:rsid w:val="00BD42C5"/>
    <w:rsid w:val="00BD47A8"/>
    <w:rsid w:val="00BD540B"/>
    <w:rsid w:val="00BD663A"/>
    <w:rsid w:val="00BE0C10"/>
    <w:rsid w:val="00BE0D27"/>
    <w:rsid w:val="00BE0E87"/>
    <w:rsid w:val="00BE2965"/>
    <w:rsid w:val="00BE3A26"/>
    <w:rsid w:val="00BE5345"/>
    <w:rsid w:val="00BE5A8E"/>
    <w:rsid w:val="00BE72B1"/>
    <w:rsid w:val="00BE7BB7"/>
    <w:rsid w:val="00BF0522"/>
    <w:rsid w:val="00BF1EF1"/>
    <w:rsid w:val="00BF332D"/>
    <w:rsid w:val="00BF3412"/>
    <w:rsid w:val="00BF446A"/>
    <w:rsid w:val="00BF4886"/>
    <w:rsid w:val="00BF7598"/>
    <w:rsid w:val="00C017A3"/>
    <w:rsid w:val="00C017C6"/>
    <w:rsid w:val="00C04AE2"/>
    <w:rsid w:val="00C06277"/>
    <w:rsid w:val="00C0660D"/>
    <w:rsid w:val="00C06AD9"/>
    <w:rsid w:val="00C06F8E"/>
    <w:rsid w:val="00C0765C"/>
    <w:rsid w:val="00C07C46"/>
    <w:rsid w:val="00C125C3"/>
    <w:rsid w:val="00C12616"/>
    <w:rsid w:val="00C1282F"/>
    <w:rsid w:val="00C136C2"/>
    <w:rsid w:val="00C136D2"/>
    <w:rsid w:val="00C15597"/>
    <w:rsid w:val="00C15D99"/>
    <w:rsid w:val="00C161A9"/>
    <w:rsid w:val="00C16F5B"/>
    <w:rsid w:val="00C200A0"/>
    <w:rsid w:val="00C20D01"/>
    <w:rsid w:val="00C21367"/>
    <w:rsid w:val="00C21DB7"/>
    <w:rsid w:val="00C23C13"/>
    <w:rsid w:val="00C23F6D"/>
    <w:rsid w:val="00C245F5"/>
    <w:rsid w:val="00C24C56"/>
    <w:rsid w:val="00C24F9C"/>
    <w:rsid w:val="00C263C6"/>
    <w:rsid w:val="00C26E22"/>
    <w:rsid w:val="00C27FB6"/>
    <w:rsid w:val="00C301EF"/>
    <w:rsid w:val="00C334A9"/>
    <w:rsid w:val="00C345F5"/>
    <w:rsid w:val="00C3477D"/>
    <w:rsid w:val="00C35FBE"/>
    <w:rsid w:val="00C362DA"/>
    <w:rsid w:val="00C407CF"/>
    <w:rsid w:val="00C40986"/>
    <w:rsid w:val="00C40FC2"/>
    <w:rsid w:val="00C41189"/>
    <w:rsid w:val="00C416B3"/>
    <w:rsid w:val="00C420DD"/>
    <w:rsid w:val="00C42BB8"/>
    <w:rsid w:val="00C43350"/>
    <w:rsid w:val="00C45A19"/>
    <w:rsid w:val="00C465E3"/>
    <w:rsid w:val="00C50895"/>
    <w:rsid w:val="00C549AB"/>
    <w:rsid w:val="00C54FC9"/>
    <w:rsid w:val="00C551F1"/>
    <w:rsid w:val="00C5592A"/>
    <w:rsid w:val="00C55CC4"/>
    <w:rsid w:val="00C61DB3"/>
    <w:rsid w:val="00C62ADE"/>
    <w:rsid w:val="00C63B43"/>
    <w:rsid w:val="00C6405E"/>
    <w:rsid w:val="00C70C8B"/>
    <w:rsid w:val="00C71E1E"/>
    <w:rsid w:val="00C7401E"/>
    <w:rsid w:val="00C7466B"/>
    <w:rsid w:val="00C74B5C"/>
    <w:rsid w:val="00C75848"/>
    <w:rsid w:val="00C76614"/>
    <w:rsid w:val="00C772B5"/>
    <w:rsid w:val="00C82953"/>
    <w:rsid w:val="00C82E77"/>
    <w:rsid w:val="00C83F48"/>
    <w:rsid w:val="00C86607"/>
    <w:rsid w:val="00C87878"/>
    <w:rsid w:val="00C879F7"/>
    <w:rsid w:val="00C90758"/>
    <w:rsid w:val="00C90E05"/>
    <w:rsid w:val="00C90E3D"/>
    <w:rsid w:val="00C91100"/>
    <w:rsid w:val="00C94958"/>
    <w:rsid w:val="00C95303"/>
    <w:rsid w:val="00C954DE"/>
    <w:rsid w:val="00C97035"/>
    <w:rsid w:val="00C978A5"/>
    <w:rsid w:val="00CA19D2"/>
    <w:rsid w:val="00CA28E7"/>
    <w:rsid w:val="00CA2C86"/>
    <w:rsid w:val="00CA30CB"/>
    <w:rsid w:val="00CA3444"/>
    <w:rsid w:val="00CA35ED"/>
    <w:rsid w:val="00CA3D4A"/>
    <w:rsid w:val="00CA3E63"/>
    <w:rsid w:val="00CA5B36"/>
    <w:rsid w:val="00CA6645"/>
    <w:rsid w:val="00CB003A"/>
    <w:rsid w:val="00CB05CA"/>
    <w:rsid w:val="00CB0AC5"/>
    <w:rsid w:val="00CB0E6D"/>
    <w:rsid w:val="00CB14C3"/>
    <w:rsid w:val="00CB1806"/>
    <w:rsid w:val="00CB1B20"/>
    <w:rsid w:val="00CB285A"/>
    <w:rsid w:val="00CB2B99"/>
    <w:rsid w:val="00CB2C79"/>
    <w:rsid w:val="00CB4464"/>
    <w:rsid w:val="00CB5547"/>
    <w:rsid w:val="00CB5EF3"/>
    <w:rsid w:val="00CC089C"/>
    <w:rsid w:val="00CC0D47"/>
    <w:rsid w:val="00CC174D"/>
    <w:rsid w:val="00CC1F06"/>
    <w:rsid w:val="00CC2C48"/>
    <w:rsid w:val="00CC4A02"/>
    <w:rsid w:val="00CC5B4A"/>
    <w:rsid w:val="00CC5BA0"/>
    <w:rsid w:val="00CC71B4"/>
    <w:rsid w:val="00CD01F1"/>
    <w:rsid w:val="00CD17B6"/>
    <w:rsid w:val="00CD566D"/>
    <w:rsid w:val="00CD77ED"/>
    <w:rsid w:val="00CD7DB7"/>
    <w:rsid w:val="00CE1331"/>
    <w:rsid w:val="00CE46A8"/>
    <w:rsid w:val="00CE7A1C"/>
    <w:rsid w:val="00CF06A2"/>
    <w:rsid w:val="00CF0E61"/>
    <w:rsid w:val="00CF20CC"/>
    <w:rsid w:val="00CF2404"/>
    <w:rsid w:val="00CF3483"/>
    <w:rsid w:val="00CF3E9E"/>
    <w:rsid w:val="00CF42BC"/>
    <w:rsid w:val="00CF65EA"/>
    <w:rsid w:val="00CF70BD"/>
    <w:rsid w:val="00CF7288"/>
    <w:rsid w:val="00CF76FD"/>
    <w:rsid w:val="00D02C6E"/>
    <w:rsid w:val="00D0419E"/>
    <w:rsid w:val="00D0581D"/>
    <w:rsid w:val="00D058C5"/>
    <w:rsid w:val="00D060C1"/>
    <w:rsid w:val="00D06342"/>
    <w:rsid w:val="00D07819"/>
    <w:rsid w:val="00D07D1C"/>
    <w:rsid w:val="00D1086E"/>
    <w:rsid w:val="00D108E6"/>
    <w:rsid w:val="00D11737"/>
    <w:rsid w:val="00D122C5"/>
    <w:rsid w:val="00D1348D"/>
    <w:rsid w:val="00D13556"/>
    <w:rsid w:val="00D1373F"/>
    <w:rsid w:val="00D14E76"/>
    <w:rsid w:val="00D17B48"/>
    <w:rsid w:val="00D2111F"/>
    <w:rsid w:val="00D217B0"/>
    <w:rsid w:val="00D22928"/>
    <w:rsid w:val="00D2375E"/>
    <w:rsid w:val="00D25016"/>
    <w:rsid w:val="00D301C8"/>
    <w:rsid w:val="00D3067B"/>
    <w:rsid w:val="00D310EB"/>
    <w:rsid w:val="00D31E10"/>
    <w:rsid w:val="00D32250"/>
    <w:rsid w:val="00D33BAE"/>
    <w:rsid w:val="00D358BF"/>
    <w:rsid w:val="00D360D8"/>
    <w:rsid w:val="00D36C50"/>
    <w:rsid w:val="00D371D2"/>
    <w:rsid w:val="00D40D13"/>
    <w:rsid w:val="00D4159E"/>
    <w:rsid w:val="00D41BE2"/>
    <w:rsid w:val="00D429F3"/>
    <w:rsid w:val="00D43CAA"/>
    <w:rsid w:val="00D449F5"/>
    <w:rsid w:val="00D4505B"/>
    <w:rsid w:val="00D45CE4"/>
    <w:rsid w:val="00D45E26"/>
    <w:rsid w:val="00D46517"/>
    <w:rsid w:val="00D4665F"/>
    <w:rsid w:val="00D537E8"/>
    <w:rsid w:val="00D53AF4"/>
    <w:rsid w:val="00D54885"/>
    <w:rsid w:val="00D56E11"/>
    <w:rsid w:val="00D5764C"/>
    <w:rsid w:val="00D57E47"/>
    <w:rsid w:val="00D61540"/>
    <w:rsid w:val="00D61A86"/>
    <w:rsid w:val="00D61BE8"/>
    <w:rsid w:val="00D62490"/>
    <w:rsid w:val="00D63B3C"/>
    <w:rsid w:val="00D643D5"/>
    <w:rsid w:val="00D64DC3"/>
    <w:rsid w:val="00D6532C"/>
    <w:rsid w:val="00D67EA2"/>
    <w:rsid w:val="00D707BF"/>
    <w:rsid w:val="00D70D2F"/>
    <w:rsid w:val="00D70E42"/>
    <w:rsid w:val="00D70F10"/>
    <w:rsid w:val="00D71D6F"/>
    <w:rsid w:val="00D72A29"/>
    <w:rsid w:val="00D72D8D"/>
    <w:rsid w:val="00D73209"/>
    <w:rsid w:val="00D73779"/>
    <w:rsid w:val="00D7382A"/>
    <w:rsid w:val="00D742CE"/>
    <w:rsid w:val="00D74636"/>
    <w:rsid w:val="00D75F68"/>
    <w:rsid w:val="00D80C3B"/>
    <w:rsid w:val="00D81251"/>
    <w:rsid w:val="00D81AEC"/>
    <w:rsid w:val="00D85830"/>
    <w:rsid w:val="00D8774D"/>
    <w:rsid w:val="00D90CEA"/>
    <w:rsid w:val="00D90D48"/>
    <w:rsid w:val="00D918F3"/>
    <w:rsid w:val="00D923DC"/>
    <w:rsid w:val="00D93D0B"/>
    <w:rsid w:val="00D97868"/>
    <w:rsid w:val="00DA0C6B"/>
    <w:rsid w:val="00DA1BD6"/>
    <w:rsid w:val="00DA2279"/>
    <w:rsid w:val="00DA2683"/>
    <w:rsid w:val="00DA2CA5"/>
    <w:rsid w:val="00DA5285"/>
    <w:rsid w:val="00DA592E"/>
    <w:rsid w:val="00DA63F9"/>
    <w:rsid w:val="00DA6C23"/>
    <w:rsid w:val="00DB1BED"/>
    <w:rsid w:val="00DB5547"/>
    <w:rsid w:val="00DB60E1"/>
    <w:rsid w:val="00DC00F4"/>
    <w:rsid w:val="00DC0577"/>
    <w:rsid w:val="00DC0C2F"/>
    <w:rsid w:val="00DC3B8B"/>
    <w:rsid w:val="00DC63E6"/>
    <w:rsid w:val="00DD0729"/>
    <w:rsid w:val="00DD0B03"/>
    <w:rsid w:val="00DD21C3"/>
    <w:rsid w:val="00DD2D64"/>
    <w:rsid w:val="00DD4A6A"/>
    <w:rsid w:val="00DD4E76"/>
    <w:rsid w:val="00DD50E4"/>
    <w:rsid w:val="00DD5170"/>
    <w:rsid w:val="00DD5AD6"/>
    <w:rsid w:val="00DD5D64"/>
    <w:rsid w:val="00DE06C4"/>
    <w:rsid w:val="00DE0928"/>
    <w:rsid w:val="00DE1E20"/>
    <w:rsid w:val="00DE3A16"/>
    <w:rsid w:val="00DE3F15"/>
    <w:rsid w:val="00DE4143"/>
    <w:rsid w:val="00DE6091"/>
    <w:rsid w:val="00DE66BF"/>
    <w:rsid w:val="00DE6E0F"/>
    <w:rsid w:val="00DE7F59"/>
    <w:rsid w:val="00DF01F7"/>
    <w:rsid w:val="00DF07A2"/>
    <w:rsid w:val="00DF095F"/>
    <w:rsid w:val="00DF1065"/>
    <w:rsid w:val="00DF2C44"/>
    <w:rsid w:val="00DF34C7"/>
    <w:rsid w:val="00DF5060"/>
    <w:rsid w:val="00DF6797"/>
    <w:rsid w:val="00DF7CAF"/>
    <w:rsid w:val="00E00ACE"/>
    <w:rsid w:val="00E02A34"/>
    <w:rsid w:val="00E03027"/>
    <w:rsid w:val="00E03E29"/>
    <w:rsid w:val="00E03F44"/>
    <w:rsid w:val="00E051FF"/>
    <w:rsid w:val="00E05757"/>
    <w:rsid w:val="00E05CE7"/>
    <w:rsid w:val="00E0654A"/>
    <w:rsid w:val="00E067DE"/>
    <w:rsid w:val="00E10875"/>
    <w:rsid w:val="00E11320"/>
    <w:rsid w:val="00E12915"/>
    <w:rsid w:val="00E12FCB"/>
    <w:rsid w:val="00E135E6"/>
    <w:rsid w:val="00E144CB"/>
    <w:rsid w:val="00E150CD"/>
    <w:rsid w:val="00E2015D"/>
    <w:rsid w:val="00E20780"/>
    <w:rsid w:val="00E27520"/>
    <w:rsid w:val="00E27F8B"/>
    <w:rsid w:val="00E31965"/>
    <w:rsid w:val="00E3450C"/>
    <w:rsid w:val="00E3532C"/>
    <w:rsid w:val="00E35353"/>
    <w:rsid w:val="00E40716"/>
    <w:rsid w:val="00E42695"/>
    <w:rsid w:val="00E43375"/>
    <w:rsid w:val="00E43660"/>
    <w:rsid w:val="00E438BF"/>
    <w:rsid w:val="00E45324"/>
    <w:rsid w:val="00E461E1"/>
    <w:rsid w:val="00E462FF"/>
    <w:rsid w:val="00E46B30"/>
    <w:rsid w:val="00E46C1F"/>
    <w:rsid w:val="00E46D87"/>
    <w:rsid w:val="00E471F9"/>
    <w:rsid w:val="00E472B9"/>
    <w:rsid w:val="00E474C3"/>
    <w:rsid w:val="00E47B96"/>
    <w:rsid w:val="00E5075C"/>
    <w:rsid w:val="00E51C73"/>
    <w:rsid w:val="00E51D0B"/>
    <w:rsid w:val="00E53458"/>
    <w:rsid w:val="00E56AC0"/>
    <w:rsid w:val="00E56CD8"/>
    <w:rsid w:val="00E56F76"/>
    <w:rsid w:val="00E56FC8"/>
    <w:rsid w:val="00E570EA"/>
    <w:rsid w:val="00E57B09"/>
    <w:rsid w:val="00E600A7"/>
    <w:rsid w:val="00E60679"/>
    <w:rsid w:val="00E62519"/>
    <w:rsid w:val="00E64C73"/>
    <w:rsid w:val="00E64F5B"/>
    <w:rsid w:val="00E7081F"/>
    <w:rsid w:val="00E71704"/>
    <w:rsid w:val="00E71A7B"/>
    <w:rsid w:val="00E7262B"/>
    <w:rsid w:val="00E747B7"/>
    <w:rsid w:val="00E7574C"/>
    <w:rsid w:val="00E76630"/>
    <w:rsid w:val="00E76D56"/>
    <w:rsid w:val="00E77ACD"/>
    <w:rsid w:val="00E8078E"/>
    <w:rsid w:val="00E82B67"/>
    <w:rsid w:val="00E837F2"/>
    <w:rsid w:val="00E841DE"/>
    <w:rsid w:val="00E869FA"/>
    <w:rsid w:val="00E877B3"/>
    <w:rsid w:val="00E91FBD"/>
    <w:rsid w:val="00E94DD1"/>
    <w:rsid w:val="00E963FD"/>
    <w:rsid w:val="00E97150"/>
    <w:rsid w:val="00EA23D8"/>
    <w:rsid w:val="00EA2A55"/>
    <w:rsid w:val="00EA46FD"/>
    <w:rsid w:val="00EA6ECE"/>
    <w:rsid w:val="00EA7B7A"/>
    <w:rsid w:val="00EB0DB7"/>
    <w:rsid w:val="00EB1AFA"/>
    <w:rsid w:val="00EB26F5"/>
    <w:rsid w:val="00EB491B"/>
    <w:rsid w:val="00EB5EF1"/>
    <w:rsid w:val="00EB6870"/>
    <w:rsid w:val="00EC01B1"/>
    <w:rsid w:val="00EC2B39"/>
    <w:rsid w:val="00EC35BE"/>
    <w:rsid w:val="00EC5057"/>
    <w:rsid w:val="00EC5A0B"/>
    <w:rsid w:val="00ED1E07"/>
    <w:rsid w:val="00ED2A04"/>
    <w:rsid w:val="00ED3D3B"/>
    <w:rsid w:val="00ED5D29"/>
    <w:rsid w:val="00ED6463"/>
    <w:rsid w:val="00ED6728"/>
    <w:rsid w:val="00ED69DD"/>
    <w:rsid w:val="00ED7DA3"/>
    <w:rsid w:val="00ED7FE6"/>
    <w:rsid w:val="00EE1A8D"/>
    <w:rsid w:val="00EE22E9"/>
    <w:rsid w:val="00EE2356"/>
    <w:rsid w:val="00EE25B8"/>
    <w:rsid w:val="00EE2A3E"/>
    <w:rsid w:val="00EE34AB"/>
    <w:rsid w:val="00EE6328"/>
    <w:rsid w:val="00EE681F"/>
    <w:rsid w:val="00EE753D"/>
    <w:rsid w:val="00EF05F4"/>
    <w:rsid w:val="00EF1F4F"/>
    <w:rsid w:val="00EF1F64"/>
    <w:rsid w:val="00EF5B51"/>
    <w:rsid w:val="00EF74E5"/>
    <w:rsid w:val="00F00B47"/>
    <w:rsid w:val="00F015B5"/>
    <w:rsid w:val="00F022A8"/>
    <w:rsid w:val="00F0525A"/>
    <w:rsid w:val="00F05A60"/>
    <w:rsid w:val="00F05B37"/>
    <w:rsid w:val="00F060DB"/>
    <w:rsid w:val="00F06DB0"/>
    <w:rsid w:val="00F11E3C"/>
    <w:rsid w:val="00F13600"/>
    <w:rsid w:val="00F13723"/>
    <w:rsid w:val="00F141C4"/>
    <w:rsid w:val="00F14633"/>
    <w:rsid w:val="00F15510"/>
    <w:rsid w:val="00F167CE"/>
    <w:rsid w:val="00F2012B"/>
    <w:rsid w:val="00F241A8"/>
    <w:rsid w:val="00F24C01"/>
    <w:rsid w:val="00F25A05"/>
    <w:rsid w:val="00F27A88"/>
    <w:rsid w:val="00F27E6C"/>
    <w:rsid w:val="00F302B8"/>
    <w:rsid w:val="00F30C61"/>
    <w:rsid w:val="00F310DF"/>
    <w:rsid w:val="00F316B2"/>
    <w:rsid w:val="00F31B38"/>
    <w:rsid w:val="00F36D20"/>
    <w:rsid w:val="00F37B58"/>
    <w:rsid w:val="00F40CA3"/>
    <w:rsid w:val="00F40CAC"/>
    <w:rsid w:val="00F40EF6"/>
    <w:rsid w:val="00F41FAC"/>
    <w:rsid w:val="00F428EA"/>
    <w:rsid w:val="00F42DCA"/>
    <w:rsid w:val="00F456DB"/>
    <w:rsid w:val="00F47C3D"/>
    <w:rsid w:val="00F50251"/>
    <w:rsid w:val="00F51C97"/>
    <w:rsid w:val="00F51CE6"/>
    <w:rsid w:val="00F524C6"/>
    <w:rsid w:val="00F54B7A"/>
    <w:rsid w:val="00F550B9"/>
    <w:rsid w:val="00F55BCB"/>
    <w:rsid w:val="00F560F9"/>
    <w:rsid w:val="00F56F76"/>
    <w:rsid w:val="00F6055D"/>
    <w:rsid w:val="00F618C7"/>
    <w:rsid w:val="00F62811"/>
    <w:rsid w:val="00F67021"/>
    <w:rsid w:val="00F674C1"/>
    <w:rsid w:val="00F70CB9"/>
    <w:rsid w:val="00F70DA8"/>
    <w:rsid w:val="00F70E0A"/>
    <w:rsid w:val="00F71940"/>
    <w:rsid w:val="00F73122"/>
    <w:rsid w:val="00F747C0"/>
    <w:rsid w:val="00F75164"/>
    <w:rsid w:val="00F76795"/>
    <w:rsid w:val="00F83060"/>
    <w:rsid w:val="00F830E9"/>
    <w:rsid w:val="00F83BC7"/>
    <w:rsid w:val="00F83C1D"/>
    <w:rsid w:val="00F84244"/>
    <w:rsid w:val="00F84F8A"/>
    <w:rsid w:val="00F84FE7"/>
    <w:rsid w:val="00F87468"/>
    <w:rsid w:val="00F87B59"/>
    <w:rsid w:val="00F9033D"/>
    <w:rsid w:val="00F9116B"/>
    <w:rsid w:val="00F91D72"/>
    <w:rsid w:val="00F91D8B"/>
    <w:rsid w:val="00F920E3"/>
    <w:rsid w:val="00F94E08"/>
    <w:rsid w:val="00F95BAF"/>
    <w:rsid w:val="00F96DB3"/>
    <w:rsid w:val="00F96F77"/>
    <w:rsid w:val="00FA165B"/>
    <w:rsid w:val="00FA2A55"/>
    <w:rsid w:val="00FA2DFD"/>
    <w:rsid w:val="00FA381B"/>
    <w:rsid w:val="00FA4531"/>
    <w:rsid w:val="00FA486F"/>
    <w:rsid w:val="00FA6F23"/>
    <w:rsid w:val="00FB0CF4"/>
    <w:rsid w:val="00FB1007"/>
    <w:rsid w:val="00FB387E"/>
    <w:rsid w:val="00FB3DE7"/>
    <w:rsid w:val="00FB54DA"/>
    <w:rsid w:val="00FB5B94"/>
    <w:rsid w:val="00FB5F6C"/>
    <w:rsid w:val="00FB6557"/>
    <w:rsid w:val="00FB7085"/>
    <w:rsid w:val="00FB7FC4"/>
    <w:rsid w:val="00FC1746"/>
    <w:rsid w:val="00FC2B32"/>
    <w:rsid w:val="00FC34B8"/>
    <w:rsid w:val="00FC44C0"/>
    <w:rsid w:val="00FC4A34"/>
    <w:rsid w:val="00FC5487"/>
    <w:rsid w:val="00FC5D31"/>
    <w:rsid w:val="00FC7D48"/>
    <w:rsid w:val="00FD0B09"/>
    <w:rsid w:val="00FD55F7"/>
    <w:rsid w:val="00FD76D9"/>
    <w:rsid w:val="00FE0FBE"/>
    <w:rsid w:val="00FE1F85"/>
    <w:rsid w:val="00FE2171"/>
    <w:rsid w:val="00FE2E1A"/>
    <w:rsid w:val="00FE302D"/>
    <w:rsid w:val="00FE38BD"/>
    <w:rsid w:val="00FE4349"/>
    <w:rsid w:val="00FE46D4"/>
    <w:rsid w:val="00FE46E9"/>
    <w:rsid w:val="00FE672F"/>
    <w:rsid w:val="00FE6ED6"/>
    <w:rsid w:val="00FE6F6C"/>
    <w:rsid w:val="00FE795D"/>
    <w:rsid w:val="00FF5607"/>
    <w:rsid w:val="00FF7786"/>
    <w:rsid w:val="00FF7B9B"/>
    <w:rsid w:val="00FF7E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0B5C6EF"/>
  <w15:docId w15:val="{9C3C6B02-231D-4A09-84A5-8C9D7284A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6322"/>
    <w:rPr>
      <w:rFonts w:ascii="Times New Roman" w:hAnsi="Times New Roman"/>
      <w:sz w:val="24"/>
    </w:rPr>
  </w:style>
  <w:style w:type="paragraph" w:styleId="Heading1">
    <w:name w:val="heading 1"/>
    <w:basedOn w:val="Normal"/>
    <w:next w:val="BodyText"/>
    <w:link w:val="Heading1Char"/>
    <w:autoRedefine/>
    <w:uiPriority w:val="1"/>
    <w:qFormat/>
    <w:rsid w:val="003C3AE4"/>
    <w:pPr>
      <w:spacing w:before="240" w:after="120"/>
      <w:outlineLvl w:val="0"/>
    </w:pPr>
    <w:rPr>
      <w:rFonts w:ascii="Verdana" w:eastAsiaTheme="minorEastAsia" w:hAnsi="Verdana"/>
      <w:b/>
      <w:bCs/>
      <w:sz w:val="28"/>
      <w:szCs w:val="32"/>
    </w:rPr>
  </w:style>
  <w:style w:type="paragraph" w:styleId="Heading2">
    <w:name w:val="heading 2"/>
    <w:basedOn w:val="Normal"/>
    <w:next w:val="BodyText"/>
    <w:link w:val="Heading2Char"/>
    <w:uiPriority w:val="1"/>
    <w:qFormat/>
    <w:rsid w:val="00F15510"/>
    <w:pPr>
      <w:spacing w:before="60" w:after="120"/>
      <w:outlineLvl w:val="1"/>
    </w:pPr>
    <w:rPr>
      <w:rFonts w:eastAsia="Times New Roman"/>
      <w:b/>
      <w:bCs/>
      <w:sz w:val="28"/>
      <w:szCs w:val="28"/>
    </w:rPr>
  </w:style>
  <w:style w:type="paragraph" w:styleId="Heading3">
    <w:name w:val="heading 3"/>
    <w:basedOn w:val="Normal"/>
    <w:link w:val="Heading3Char"/>
    <w:uiPriority w:val="1"/>
    <w:qFormat/>
    <w:rsid w:val="00EE681F"/>
    <w:pPr>
      <w:spacing w:before="240"/>
      <w:outlineLvl w:val="2"/>
    </w:pPr>
    <w:rPr>
      <w:rFonts w:eastAsia="Times New Roman"/>
      <w:b/>
      <w:bCs/>
      <w:szCs w:val="24"/>
    </w:rPr>
  </w:style>
  <w:style w:type="paragraph" w:styleId="Heading4">
    <w:name w:val="heading 4"/>
    <w:basedOn w:val="Normal"/>
    <w:next w:val="Normal"/>
    <w:link w:val="Heading4Char"/>
    <w:uiPriority w:val="9"/>
    <w:unhideWhenUsed/>
    <w:qFormat/>
    <w:rsid w:val="00E2015D"/>
    <w:pPr>
      <w:keepNext/>
      <w:keepLines/>
      <w:spacing w:before="200"/>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E2015D"/>
    <w:pPr>
      <w:keepNext/>
      <w:keepLines/>
      <w:spacing w:before="200"/>
      <w:outlineLvl w:val="4"/>
    </w:pPr>
    <w:rPr>
      <w:rFonts w:eastAsiaTheme="majorEastAsia" w:cstheme="majorBidi"/>
      <w:i/>
    </w:rPr>
  </w:style>
  <w:style w:type="paragraph" w:styleId="Heading6">
    <w:name w:val="heading 6"/>
    <w:basedOn w:val="Normal"/>
    <w:next w:val="Normal"/>
    <w:link w:val="Heading6Char"/>
    <w:uiPriority w:val="9"/>
    <w:semiHidden/>
    <w:unhideWhenUsed/>
    <w:rsid w:val="006B5C79"/>
    <w:pPr>
      <w:keepNext/>
      <w:keepLines/>
      <w:spacing w:before="40"/>
      <w:outlineLvl w:val="5"/>
    </w:pPr>
    <w:rPr>
      <w:rFonts w:asciiTheme="majorHAnsi" w:eastAsiaTheme="majorEastAsia" w:hAnsiTheme="majorHAnsi" w:cstheme="majorBidi"/>
      <w:color w:val="283D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301C2"/>
    <w:pPr>
      <w:spacing w:before="60"/>
    </w:pPr>
    <w:rPr>
      <w:b/>
      <w:bCs/>
      <w:szCs w:val="20"/>
    </w:rPr>
  </w:style>
  <w:style w:type="paragraph" w:styleId="TOC2">
    <w:name w:val="toc 2"/>
    <w:basedOn w:val="Normal"/>
    <w:uiPriority w:val="39"/>
    <w:qFormat/>
    <w:rsid w:val="004301C2"/>
    <w:pPr>
      <w:ind w:left="288"/>
    </w:pPr>
    <w:rPr>
      <w:szCs w:val="20"/>
    </w:rPr>
  </w:style>
  <w:style w:type="paragraph" w:styleId="TOC3">
    <w:name w:val="toc 3"/>
    <w:basedOn w:val="Normal"/>
    <w:uiPriority w:val="39"/>
    <w:qFormat/>
    <w:rsid w:val="00764808"/>
    <w:pPr>
      <w:ind w:left="288"/>
    </w:pPr>
    <w:rPr>
      <w:iCs/>
      <w:szCs w:val="20"/>
    </w:rPr>
  </w:style>
  <w:style w:type="paragraph" w:styleId="TOC4">
    <w:name w:val="toc 4"/>
    <w:basedOn w:val="Normal"/>
    <w:uiPriority w:val="39"/>
    <w:qFormat/>
    <w:rsid w:val="00EE6328"/>
    <w:pPr>
      <w:ind w:left="660"/>
    </w:pPr>
    <w:rPr>
      <w:sz w:val="18"/>
      <w:szCs w:val="18"/>
    </w:rPr>
  </w:style>
  <w:style w:type="paragraph" w:styleId="TOC5">
    <w:name w:val="toc 5"/>
    <w:basedOn w:val="Normal"/>
    <w:uiPriority w:val="39"/>
    <w:qFormat/>
    <w:rsid w:val="00EE6328"/>
    <w:pPr>
      <w:ind w:left="880"/>
    </w:pPr>
    <w:rPr>
      <w:sz w:val="18"/>
      <w:szCs w:val="18"/>
    </w:rPr>
  </w:style>
  <w:style w:type="paragraph" w:styleId="BodyText">
    <w:name w:val="Body Text"/>
    <w:basedOn w:val="Normal"/>
    <w:link w:val="BodyTextChar"/>
    <w:uiPriority w:val="1"/>
    <w:qFormat/>
    <w:rsid w:val="00281F05"/>
    <w:pPr>
      <w:spacing w:before="120" w:after="120"/>
    </w:pPr>
    <w:rPr>
      <w:rFonts w:eastAsia="Times New Roman"/>
      <w:szCs w:val="24"/>
    </w:rPr>
  </w:style>
  <w:style w:type="paragraph" w:customStyle="1" w:styleId="TableParagraph">
    <w:name w:val="Table Paragraph"/>
    <w:basedOn w:val="Normal"/>
    <w:uiPriority w:val="1"/>
    <w:qFormat/>
    <w:rsid w:val="00EE6328"/>
  </w:style>
  <w:style w:type="character" w:styleId="Hyperlink">
    <w:name w:val="Hyperlink"/>
    <w:basedOn w:val="DefaultParagraphFont"/>
    <w:uiPriority w:val="99"/>
    <w:unhideWhenUsed/>
    <w:rsid w:val="00282C34"/>
    <w:rPr>
      <w:rFonts w:ascii="Times New Roman" w:hAnsi="Times New Roman"/>
      <w:color w:val="0000FF" w:themeColor="hyperlink"/>
      <w:u w:val="single"/>
    </w:rPr>
  </w:style>
  <w:style w:type="paragraph" w:styleId="BalloonText">
    <w:name w:val="Balloon Text"/>
    <w:basedOn w:val="Normal"/>
    <w:link w:val="BalloonTextChar"/>
    <w:uiPriority w:val="99"/>
    <w:semiHidden/>
    <w:unhideWhenUsed/>
    <w:rsid w:val="00163482"/>
    <w:rPr>
      <w:rFonts w:ascii="Tahoma" w:hAnsi="Tahoma" w:cs="Tahoma"/>
      <w:sz w:val="16"/>
      <w:szCs w:val="16"/>
    </w:rPr>
  </w:style>
  <w:style w:type="character" w:customStyle="1" w:styleId="BalloonTextChar">
    <w:name w:val="Balloon Text Char"/>
    <w:basedOn w:val="DefaultParagraphFont"/>
    <w:link w:val="BalloonText"/>
    <w:uiPriority w:val="99"/>
    <w:semiHidden/>
    <w:rsid w:val="00163482"/>
    <w:rPr>
      <w:rFonts w:ascii="Tahoma" w:hAnsi="Tahoma" w:cs="Tahoma"/>
      <w:sz w:val="16"/>
      <w:szCs w:val="16"/>
    </w:rPr>
  </w:style>
  <w:style w:type="character" w:styleId="CommentReference">
    <w:name w:val="annotation reference"/>
    <w:basedOn w:val="DefaultParagraphFont"/>
    <w:uiPriority w:val="99"/>
    <w:semiHidden/>
    <w:unhideWhenUsed/>
    <w:rsid w:val="00DF1065"/>
    <w:rPr>
      <w:sz w:val="16"/>
      <w:szCs w:val="16"/>
    </w:rPr>
  </w:style>
  <w:style w:type="paragraph" w:styleId="CommentText">
    <w:name w:val="annotation text"/>
    <w:basedOn w:val="Normal"/>
    <w:link w:val="CommentTextChar"/>
    <w:uiPriority w:val="99"/>
    <w:semiHidden/>
    <w:unhideWhenUsed/>
    <w:rsid w:val="00DF1065"/>
    <w:rPr>
      <w:sz w:val="20"/>
      <w:szCs w:val="20"/>
    </w:rPr>
  </w:style>
  <w:style w:type="character" w:customStyle="1" w:styleId="CommentTextChar">
    <w:name w:val="Comment Text Char"/>
    <w:basedOn w:val="DefaultParagraphFont"/>
    <w:link w:val="CommentText"/>
    <w:uiPriority w:val="99"/>
    <w:semiHidden/>
    <w:rsid w:val="00DF1065"/>
    <w:rPr>
      <w:sz w:val="20"/>
      <w:szCs w:val="20"/>
    </w:rPr>
  </w:style>
  <w:style w:type="paragraph" w:styleId="CommentSubject">
    <w:name w:val="annotation subject"/>
    <w:basedOn w:val="CommentText"/>
    <w:next w:val="CommentText"/>
    <w:link w:val="CommentSubjectChar"/>
    <w:uiPriority w:val="99"/>
    <w:semiHidden/>
    <w:unhideWhenUsed/>
    <w:rsid w:val="00DF1065"/>
    <w:rPr>
      <w:b/>
      <w:bCs/>
    </w:rPr>
  </w:style>
  <w:style w:type="character" w:customStyle="1" w:styleId="CommentSubjectChar">
    <w:name w:val="Comment Subject Char"/>
    <w:basedOn w:val="CommentTextChar"/>
    <w:link w:val="CommentSubject"/>
    <w:uiPriority w:val="99"/>
    <w:semiHidden/>
    <w:rsid w:val="00DF1065"/>
    <w:rPr>
      <w:b/>
      <w:bCs/>
      <w:sz w:val="20"/>
      <w:szCs w:val="20"/>
    </w:rPr>
  </w:style>
  <w:style w:type="paragraph" w:styleId="Footer">
    <w:name w:val="footer"/>
    <w:basedOn w:val="Normal"/>
    <w:link w:val="FooterChar"/>
    <w:uiPriority w:val="99"/>
    <w:unhideWhenUsed/>
    <w:rsid w:val="000164C6"/>
    <w:pPr>
      <w:tabs>
        <w:tab w:val="center" w:pos="4680"/>
        <w:tab w:val="right" w:pos="9360"/>
      </w:tabs>
    </w:pPr>
    <w:rPr>
      <w:sz w:val="20"/>
    </w:rPr>
  </w:style>
  <w:style w:type="character" w:customStyle="1" w:styleId="FooterChar">
    <w:name w:val="Footer Char"/>
    <w:basedOn w:val="DefaultParagraphFont"/>
    <w:link w:val="Footer"/>
    <w:uiPriority w:val="99"/>
    <w:rsid w:val="000164C6"/>
    <w:rPr>
      <w:rFonts w:ascii="Times New Roman" w:hAnsi="Times New Roman"/>
      <w:sz w:val="20"/>
    </w:rPr>
  </w:style>
  <w:style w:type="paragraph" w:styleId="EndnoteText">
    <w:name w:val="endnote text"/>
    <w:basedOn w:val="Normal"/>
    <w:link w:val="EndnoteTextChar"/>
    <w:uiPriority w:val="99"/>
    <w:semiHidden/>
    <w:unhideWhenUsed/>
    <w:rsid w:val="00573C97"/>
    <w:rPr>
      <w:sz w:val="20"/>
      <w:szCs w:val="20"/>
    </w:rPr>
  </w:style>
  <w:style w:type="character" w:customStyle="1" w:styleId="EndnoteTextChar">
    <w:name w:val="Endnote Text Char"/>
    <w:basedOn w:val="DefaultParagraphFont"/>
    <w:link w:val="EndnoteText"/>
    <w:uiPriority w:val="99"/>
    <w:semiHidden/>
    <w:rsid w:val="00573C97"/>
    <w:rPr>
      <w:sz w:val="20"/>
      <w:szCs w:val="20"/>
    </w:rPr>
  </w:style>
  <w:style w:type="character" w:styleId="EndnoteReference">
    <w:name w:val="endnote reference"/>
    <w:basedOn w:val="DefaultParagraphFont"/>
    <w:uiPriority w:val="99"/>
    <w:semiHidden/>
    <w:unhideWhenUsed/>
    <w:rsid w:val="00573C97"/>
    <w:rPr>
      <w:vertAlign w:val="superscript"/>
    </w:rPr>
  </w:style>
  <w:style w:type="paragraph" w:styleId="FootnoteText">
    <w:name w:val="footnote text"/>
    <w:basedOn w:val="Normal"/>
    <w:link w:val="FootnoteTextChar"/>
    <w:uiPriority w:val="99"/>
    <w:semiHidden/>
    <w:unhideWhenUsed/>
    <w:rsid w:val="008B03FA"/>
    <w:rPr>
      <w:sz w:val="20"/>
      <w:szCs w:val="20"/>
    </w:rPr>
  </w:style>
  <w:style w:type="character" w:customStyle="1" w:styleId="FootnoteTextChar">
    <w:name w:val="Footnote Text Char"/>
    <w:basedOn w:val="DefaultParagraphFont"/>
    <w:link w:val="FootnoteText"/>
    <w:uiPriority w:val="99"/>
    <w:semiHidden/>
    <w:rsid w:val="008B03FA"/>
    <w:rPr>
      <w:sz w:val="20"/>
      <w:szCs w:val="20"/>
    </w:rPr>
  </w:style>
  <w:style w:type="character" w:styleId="FootnoteReference">
    <w:name w:val="footnote reference"/>
    <w:basedOn w:val="DefaultParagraphFont"/>
    <w:uiPriority w:val="99"/>
    <w:semiHidden/>
    <w:unhideWhenUsed/>
    <w:rsid w:val="008B03FA"/>
    <w:rPr>
      <w:vertAlign w:val="superscript"/>
    </w:rPr>
  </w:style>
  <w:style w:type="character" w:customStyle="1" w:styleId="Heading3Char">
    <w:name w:val="Heading 3 Char"/>
    <w:basedOn w:val="DefaultParagraphFont"/>
    <w:link w:val="Heading3"/>
    <w:uiPriority w:val="1"/>
    <w:rsid w:val="00EE681F"/>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rsid w:val="00281F05"/>
    <w:rPr>
      <w:rFonts w:ascii="Times New Roman" w:eastAsia="Times New Roman" w:hAnsi="Times New Roman"/>
      <w:sz w:val="24"/>
      <w:szCs w:val="24"/>
    </w:rPr>
  </w:style>
  <w:style w:type="paragraph" w:styleId="NoSpacing">
    <w:name w:val="No Spacing"/>
    <w:uiPriority w:val="1"/>
    <w:qFormat/>
    <w:rsid w:val="00EE6328"/>
    <w:pPr>
      <w:widowControl/>
    </w:pPr>
  </w:style>
  <w:style w:type="paragraph" w:customStyle="1" w:styleId="PMS">
    <w:name w:val="PMS#"/>
    <w:basedOn w:val="Normal"/>
    <w:next w:val="Normal"/>
    <w:qFormat/>
    <w:rsid w:val="00544ACD"/>
    <w:pPr>
      <w:pBdr>
        <w:bottom w:val="single" w:sz="4" w:space="1" w:color="auto"/>
      </w:pBdr>
      <w:tabs>
        <w:tab w:val="right" w:pos="10080"/>
      </w:tabs>
      <w:spacing w:before="600"/>
    </w:pPr>
    <w:rPr>
      <w:sz w:val="28"/>
    </w:rPr>
  </w:style>
  <w:style w:type="character" w:styleId="BookTitle">
    <w:name w:val="Book Title"/>
    <w:basedOn w:val="DefaultParagraphFont"/>
    <w:qFormat/>
    <w:rsid w:val="00EE6328"/>
    <w:rPr>
      <w:rFonts w:ascii="Times New Roman" w:hAnsi="Times New Roman"/>
      <w:b w:val="0"/>
      <w:bCs/>
      <w:caps w:val="0"/>
      <w:smallCaps w:val="0"/>
      <w:spacing w:val="5"/>
      <w:sz w:val="72"/>
    </w:rPr>
  </w:style>
  <w:style w:type="paragraph" w:styleId="TOC6">
    <w:name w:val="toc 6"/>
    <w:basedOn w:val="Normal"/>
    <w:next w:val="Normal"/>
    <w:autoRedefine/>
    <w:uiPriority w:val="39"/>
    <w:unhideWhenUsed/>
    <w:rsid w:val="00CF2404"/>
    <w:pPr>
      <w:ind w:left="1100"/>
    </w:pPr>
    <w:rPr>
      <w:sz w:val="18"/>
      <w:szCs w:val="18"/>
    </w:rPr>
  </w:style>
  <w:style w:type="paragraph" w:styleId="TOC7">
    <w:name w:val="toc 7"/>
    <w:basedOn w:val="Normal"/>
    <w:next w:val="Normal"/>
    <w:autoRedefine/>
    <w:uiPriority w:val="39"/>
    <w:unhideWhenUsed/>
    <w:rsid w:val="00CF2404"/>
    <w:pPr>
      <w:ind w:left="1320"/>
    </w:pPr>
    <w:rPr>
      <w:sz w:val="18"/>
      <w:szCs w:val="18"/>
    </w:rPr>
  </w:style>
  <w:style w:type="paragraph" w:styleId="TOC8">
    <w:name w:val="toc 8"/>
    <w:basedOn w:val="Normal"/>
    <w:next w:val="Normal"/>
    <w:autoRedefine/>
    <w:uiPriority w:val="39"/>
    <w:unhideWhenUsed/>
    <w:rsid w:val="00CF2404"/>
    <w:pPr>
      <w:ind w:left="1540"/>
    </w:pPr>
    <w:rPr>
      <w:sz w:val="18"/>
      <w:szCs w:val="18"/>
    </w:rPr>
  </w:style>
  <w:style w:type="paragraph" w:styleId="TOC9">
    <w:name w:val="toc 9"/>
    <w:basedOn w:val="Normal"/>
    <w:next w:val="Normal"/>
    <w:autoRedefine/>
    <w:uiPriority w:val="39"/>
    <w:unhideWhenUsed/>
    <w:rsid w:val="00CF2404"/>
    <w:pPr>
      <w:ind w:left="1760"/>
    </w:pPr>
    <w:rPr>
      <w:sz w:val="18"/>
      <w:szCs w:val="18"/>
    </w:rPr>
  </w:style>
  <w:style w:type="paragraph" w:styleId="TOCHeading">
    <w:name w:val="TOC Heading"/>
    <w:next w:val="Normal"/>
    <w:uiPriority w:val="39"/>
    <w:unhideWhenUsed/>
    <w:qFormat/>
    <w:rsid w:val="00D923DC"/>
    <w:pPr>
      <w:keepNext/>
      <w:keepLines/>
      <w:spacing w:after="360"/>
      <w:ind w:left="1872" w:hanging="1872"/>
      <w:jc w:val="center"/>
    </w:pPr>
    <w:rPr>
      <w:rFonts w:ascii="Times New Roman" w:eastAsiaTheme="majorEastAsia" w:hAnsi="Times New Roman" w:cstheme="majorBidi"/>
      <w:b/>
      <w:bCs/>
      <w:sz w:val="32"/>
      <w:szCs w:val="28"/>
    </w:rPr>
  </w:style>
  <w:style w:type="paragraph" w:styleId="Caption">
    <w:name w:val="caption"/>
    <w:basedOn w:val="Normal"/>
    <w:next w:val="Normal"/>
    <w:uiPriority w:val="35"/>
    <w:unhideWhenUsed/>
    <w:qFormat/>
    <w:rsid w:val="002104EB"/>
    <w:pPr>
      <w:spacing w:before="360" w:after="200"/>
    </w:pPr>
    <w:rPr>
      <w:b/>
      <w:bCs/>
      <w:sz w:val="20"/>
      <w:szCs w:val="18"/>
    </w:rPr>
  </w:style>
  <w:style w:type="table" w:styleId="TableGrid">
    <w:name w:val="Table Grid"/>
    <w:basedOn w:val="TableNormal"/>
    <w:uiPriority w:val="39"/>
    <w:rsid w:val="0015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5057"/>
    <w:pPr>
      <w:spacing w:after="120"/>
      <w:jc w:val="center"/>
    </w:pPr>
    <w:rPr>
      <w:rFonts w:eastAsiaTheme="majorEastAsia" w:cstheme="majorBidi"/>
      <w:spacing w:val="5"/>
      <w:kern w:val="28"/>
      <w:sz w:val="68"/>
      <w:szCs w:val="52"/>
    </w:rPr>
  </w:style>
  <w:style w:type="character" w:customStyle="1" w:styleId="TitleChar">
    <w:name w:val="Title Char"/>
    <w:basedOn w:val="DefaultParagraphFont"/>
    <w:link w:val="Title"/>
    <w:uiPriority w:val="10"/>
    <w:rsid w:val="00EC5057"/>
    <w:rPr>
      <w:rFonts w:ascii="Times New Roman" w:eastAsiaTheme="majorEastAsia" w:hAnsi="Times New Roman" w:cstheme="majorBidi"/>
      <w:spacing w:val="5"/>
      <w:kern w:val="28"/>
      <w:sz w:val="68"/>
      <w:szCs w:val="52"/>
    </w:rPr>
  </w:style>
  <w:style w:type="paragraph" w:styleId="Subtitle">
    <w:name w:val="Subtitle"/>
    <w:basedOn w:val="Normal"/>
    <w:next w:val="Normal"/>
    <w:link w:val="SubtitleChar"/>
    <w:uiPriority w:val="11"/>
    <w:qFormat/>
    <w:rsid w:val="00A47877"/>
    <w:pPr>
      <w:numPr>
        <w:ilvl w:val="1"/>
      </w:numPr>
    </w:pPr>
    <w:rPr>
      <w:rFonts w:asciiTheme="majorHAnsi" w:eastAsiaTheme="majorEastAsia" w:hAnsiTheme="majorHAnsi" w:cstheme="majorBidi"/>
      <w:i/>
      <w:iCs/>
      <w:color w:val="808080" w:themeColor="background1" w:themeShade="80"/>
      <w:spacing w:val="15"/>
      <w:szCs w:val="24"/>
    </w:rPr>
  </w:style>
  <w:style w:type="character" w:styleId="LineNumber">
    <w:name w:val="line number"/>
    <w:basedOn w:val="DefaultParagraphFont"/>
    <w:uiPriority w:val="99"/>
    <w:semiHidden/>
    <w:unhideWhenUsed/>
    <w:rsid w:val="006B2CD8"/>
  </w:style>
  <w:style w:type="paragraph" w:styleId="TableofFigures">
    <w:name w:val="table of figures"/>
    <w:basedOn w:val="Normal"/>
    <w:next w:val="Normal"/>
    <w:uiPriority w:val="99"/>
    <w:unhideWhenUsed/>
    <w:rsid w:val="00A14791"/>
    <w:pPr>
      <w:spacing w:line="260" w:lineRule="exact"/>
    </w:pPr>
  </w:style>
  <w:style w:type="character" w:styleId="FollowedHyperlink">
    <w:name w:val="FollowedHyperlink"/>
    <w:basedOn w:val="DefaultParagraphFont"/>
    <w:uiPriority w:val="99"/>
    <w:semiHidden/>
    <w:unhideWhenUsed/>
    <w:rsid w:val="00203400"/>
    <w:rPr>
      <w:color w:val="800080" w:themeColor="followedHyperlink"/>
      <w:u w:val="single"/>
    </w:rPr>
  </w:style>
  <w:style w:type="character" w:customStyle="1" w:styleId="Heading4Char">
    <w:name w:val="Heading 4 Char"/>
    <w:basedOn w:val="DefaultParagraphFont"/>
    <w:link w:val="Heading4"/>
    <w:uiPriority w:val="9"/>
    <w:rsid w:val="00E2015D"/>
    <w:rPr>
      <w:rFonts w:ascii="Times New Roman" w:eastAsiaTheme="majorEastAsia" w:hAnsi="Times New Roman" w:cstheme="majorBidi"/>
      <w:bCs/>
      <w:iCs/>
      <w:sz w:val="24"/>
      <w:u w:val="single"/>
    </w:rPr>
  </w:style>
  <w:style w:type="character" w:customStyle="1" w:styleId="SubtitleChar">
    <w:name w:val="Subtitle Char"/>
    <w:basedOn w:val="DefaultParagraphFont"/>
    <w:link w:val="Subtitle"/>
    <w:uiPriority w:val="11"/>
    <w:rsid w:val="00A47877"/>
    <w:rPr>
      <w:rFonts w:asciiTheme="majorHAnsi" w:eastAsiaTheme="majorEastAsia" w:hAnsiTheme="majorHAnsi" w:cstheme="majorBidi"/>
      <w:i/>
      <w:iCs/>
      <w:color w:val="808080" w:themeColor="background1" w:themeShade="80"/>
      <w:spacing w:val="15"/>
      <w:sz w:val="24"/>
      <w:szCs w:val="24"/>
    </w:rPr>
  </w:style>
  <w:style w:type="character" w:styleId="IntenseEmphasis">
    <w:name w:val="Intense Emphasis"/>
    <w:basedOn w:val="DefaultParagraphFont"/>
    <w:uiPriority w:val="21"/>
    <w:qFormat/>
    <w:rsid w:val="00A47877"/>
    <w:rPr>
      <w:b/>
      <w:bCs/>
      <w:i/>
      <w:iCs/>
      <w:color w:val="auto"/>
    </w:rPr>
  </w:style>
  <w:style w:type="character" w:customStyle="1" w:styleId="Heading5Char">
    <w:name w:val="Heading 5 Char"/>
    <w:basedOn w:val="DefaultParagraphFont"/>
    <w:link w:val="Heading5"/>
    <w:uiPriority w:val="9"/>
    <w:rsid w:val="00E2015D"/>
    <w:rPr>
      <w:rFonts w:ascii="Times New Roman" w:eastAsiaTheme="majorEastAsia" w:hAnsi="Times New Roman" w:cstheme="majorBidi"/>
      <w:i/>
      <w:sz w:val="24"/>
    </w:rPr>
  </w:style>
  <w:style w:type="paragraph" w:styleId="IntenseQuote">
    <w:name w:val="Intense Quote"/>
    <w:basedOn w:val="Normal"/>
    <w:next w:val="Normal"/>
    <w:link w:val="IntenseQuoteChar"/>
    <w:uiPriority w:val="30"/>
    <w:qFormat/>
    <w:rsid w:val="00A47877"/>
    <w:pPr>
      <w:pBdr>
        <w:bottom w:val="single" w:sz="4" w:space="4" w:color="7F7F7F" w:themeColor="text1" w:themeTint="80"/>
      </w:pBd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47877"/>
    <w:rPr>
      <w:rFonts w:ascii="Times New Roman" w:hAnsi="Times New Roman"/>
      <w:b/>
      <w:bCs/>
      <w:i/>
      <w:iCs/>
      <w:color w:val="7F7F7F" w:themeColor="text1" w:themeTint="80"/>
    </w:rPr>
  </w:style>
  <w:style w:type="paragraph" w:customStyle="1" w:styleId="Appendix">
    <w:name w:val="Appendix"/>
    <w:basedOn w:val="Heading1"/>
    <w:next w:val="BodyText"/>
    <w:uiPriority w:val="1"/>
    <w:rsid w:val="005D6E67"/>
    <w:pPr>
      <w:numPr>
        <w:numId w:val="4"/>
      </w:numPr>
      <w:ind w:left="2016" w:hanging="2016"/>
    </w:pPr>
    <w:rPr>
      <w:rFonts w:cs="Times New Roman"/>
      <w:spacing w:val="-10"/>
    </w:rPr>
  </w:style>
  <w:style w:type="paragraph" w:styleId="ListNumber3">
    <w:name w:val="List Number 3"/>
    <w:basedOn w:val="Normal"/>
    <w:uiPriority w:val="99"/>
    <w:unhideWhenUsed/>
    <w:rsid w:val="006E3202"/>
    <w:pPr>
      <w:numPr>
        <w:numId w:val="1"/>
      </w:numPr>
      <w:contextualSpacing/>
    </w:pPr>
  </w:style>
  <w:style w:type="paragraph" w:styleId="ListNumber2">
    <w:name w:val="List Number 2"/>
    <w:basedOn w:val="Normal"/>
    <w:uiPriority w:val="99"/>
    <w:unhideWhenUsed/>
    <w:rsid w:val="0019262A"/>
    <w:pPr>
      <w:numPr>
        <w:numId w:val="8"/>
      </w:numPr>
      <w:spacing w:before="120" w:after="120"/>
      <w:ind w:hanging="720"/>
    </w:pPr>
  </w:style>
  <w:style w:type="paragraph" w:styleId="ListNumber4">
    <w:name w:val="List Number 4"/>
    <w:basedOn w:val="Normal"/>
    <w:uiPriority w:val="99"/>
    <w:semiHidden/>
    <w:unhideWhenUsed/>
    <w:rsid w:val="006E3202"/>
    <w:pPr>
      <w:numPr>
        <w:numId w:val="2"/>
      </w:numPr>
      <w:contextualSpacing/>
    </w:pPr>
  </w:style>
  <w:style w:type="paragraph" w:styleId="ListNumber5">
    <w:name w:val="List Number 5"/>
    <w:basedOn w:val="Normal"/>
    <w:uiPriority w:val="99"/>
    <w:semiHidden/>
    <w:unhideWhenUsed/>
    <w:rsid w:val="006E3202"/>
    <w:pPr>
      <w:numPr>
        <w:numId w:val="3"/>
      </w:numPr>
      <w:contextualSpacing/>
    </w:pPr>
  </w:style>
  <w:style w:type="paragraph" w:styleId="Header">
    <w:name w:val="header"/>
    <w:basedOn w:val="Normal"/>
    <w:link w:val="HeaderChar"/>
    <w:uiPriority w:val="99"/>
    <w:unhideWhenUsed/>
    <w:rsid w:val="00405738"/>
    <w:pPr>
      <w:tabs>
        <w:tab w:val="center" w:pos="4680"/>
        <w:tab w:val="right" w:pos="9360"/>
      </w:tabs>
      <w:ind w:left="-1080" w:right="-1080"/>
      <w:jc w:val="center"/>
    </w:pPr>
    <w:rPr>
      <w:sz w:val="36"/>
    </w:rPr>
  </w:style>
  <w:style w:type="character" w:customStyle="1" w:styleId="HeaderChar">
    <w:name w:val="Header Char"/>
    <w:basedOn w:val="DefaultParagraphFont"/>
    <w:link w:val="Header"/>
    <w:uiPriority w:val="99"/>
    <w:rsid w:val="00405738"/>
    <w:rPr>
      <w:rFonts w:ascii="Times New Roman" w:hAnsi="Times New Roman"/>
      <w:sz w:val="36"/>
    </w:rPr>
  </w:style>
  <w:style w:type="numbering" w:customStyle="1" w:styleId="Style1">
    <w:name w:val="Style1"/>
    <w:uiPriority w:val="99"/>
    <w:rsid w:val="00AE7EF4"/>
    <w:pPr>
      <w:numPr>
        <w:numId w:val="5"/>
      </w:numPr>
    </w:pPr>
  </w:style>
  <w:style w:type="paragraph" w:customStyle="1" w:styleId="CallOut">
    <w:name w:val="Call Out"/>
    <w:basedOn w:val="BodyText"/>
    <w:uiPriority w:val="1"/>
    <w:qFormat/>
    <w:rsid w:val="00A63E93"/>
    <w:pPr>
      <w:widowControl/>
      <w:pBdr>
        <w:top w:val="double" w:sz="4" w:space="1" w:color="auto"/>
        <w:left w:val="double" w:sz="4" w:space="4" w:color="auto"/>
        <w:bottom w:val="double" w:sz="4" w:space="1" w:color="auto"/>
        <w:right w:val="double" w:sz="4" w:space="4" w:color="auto"/>
      </w:pBdr>
      <w:shd w:val="clear" w:color="auto" w:fill="FBEAD2" w:themeFill="accent2" w:themeFillTint="33"/>
    </w:pPr>
  </w:style>
  <w:style w:type="character" w:customStyle="1" w:styleId="Heading6Char">
    <w:name w:val="Heading 6 Char"/>
    <w:basedOn w:val="DefaultParagraphFont"/>
    <w:link w:val="Heading6"/>
    <w:uiPriority w:val="9"/>
    <w:semiHidden/>
    <w:rsid w:val="006B5C79"/>
    <w:rPr>
      <w:rFonts w:asciiTheme="majorHAnsi" w:eastAsiaTheme="majorEastAsia" w:hAnsiTheme="majorHAnsi" w:cstheme="majorBidi"/>
      <w:color w:val="283D4B" w:themeColor="accent1" w:themeShade="7F"/>
    </w:rPr>
  </w:style>
  <w:style w:type="paragraph" w:styleId="ListBullet">
    <w:name w:val="List Bullet"/>
    <w:basedOn w:val="Normal"/>
    <w:uiPriority w:val="99"/>
    <w:unhideWhenUsed/>
    <w:rsid w:val="006B6A46"/>
    <w:pPr>
      <w:spacing w:before="120"/>
    </w:pPr>
  </w:style>
  <w:style w:type="paragraph" w:customStyle="1" w:styleId="NFES">
    <w:name w:val="NFES#"/>
    <w:basedOn w:val="Normal"/>
    <w:uiPriority w:val="1"/>
    <w:qFormat/>
    <w:rsid w:val="000F48F5"/>
    <w:pPr>
      <w:tabs>
        <w:tab w:val="right" w:pos="9000"/>
      </w:tabs>
      <w:autoSpaceDE w:val="0"/>
      <w:autoSpaceDN w:val="0"/>
      <w:adjustRightInd w:val="0"/>
      <w:spacing w:before="60"/>
    </w:pPr>
    <w:rPr>
      <w:color w:val="000000"/>
      <w:sz w:val="28"/>
      <w:szCs w:val="28"/>
    </w:rPr>
  </w:style>
  <w:style w:type="paragraph" w:customStyle="1" w:styleId="CAPS">
    <w:name w:val="CAPS"/>
    <w:next w:val="BodyText"/>
    <w:uiPriority w:val="1"/>
    <w:qFormat/>
    <w:rsid w:val="007D4457"/>
    <w:pPr>
      <w:spacing w:before="600"/>
    </w:pPr>
    <w:rPr>
      <w:rFonts w:ascii="Times New Roman" w:hAnsi="Times New Roman"/>
      <w:caps/>
      <w:sz w:val="28"/>
    </w:rPr>
  </w:style>
  <w:style w:type="paragraph" w:customStyle="1" w:styleId="StatusTitlePage">
    <w:name w:val="Status_Title Page"/>
    <w:basedOn w:val="PMS"/>
    <w:uiPriority w:val="1"/>
    <w:qFormat/>
    <w:rsid w:val="00CA28E7"/>
    <w:pPr>
      <w:pBdr>
        <w:bottom w:val="none" w:sz="0" w:space="0" w:color="auto"/>
      </w:pBdr>
      <w:spacing w:before="0" w:after="600"/>
      <w:contextualSpacing/>
    </w:pPr>
  </w:style>
  <w:style w:type="paragraph" w:styleId="List">
    <w:name w:val="List"/>
    <w:basedOn w:val="Normal"/>
    <w:uiPriority w:val="99"/>
    <w:unhideWhenUsed/>
    <w:rsid w:val="002D23B2"/>
    <w:pPr>
      <w:ind w:left="360" w:hanging="360"/>
      <w:contextualSpacing/>
    </w:pPr>
  </w:style>
  <w:style w:type="numbering" w:customStyle="1" w:styleId="Style2">
    <w:name w:val="Style2"/>
    <w:uiPriority w:val="99"/>
    <w:rsid w:val="006B6A46"/>
    <w:pPr>
      <w:numPr>
        <w:numId w:val="6"/>
      </w:numPr>
    </w:pPr>
  </w:style>
  <w:style w:type="paragraph" w:customStyle="1" w:styleId="InsideCoverTitle">
    <w:name w:val="Inside Cover Title"/>
    <w:basedOn w:val="Normal"/>
    <w:uiPriority w:val="1"/>
    <w:qFormat/>
    <w:rsid w:val="00CA28E7"/>
    <w:pPr>
      <w:spacing w:after="720"/>
    </w:pPr>
    <w:rPr>
      <w:sz w:val="56"/>
    </w:rPr>
  </w:style>
  <w:style w:type="numbering" w:customStyle="1" w:styleId="Multlist">
    <w:name w:val="Mult list"/>
    <w:uiPriority w:val="99"/>
    <w:rsid w:val="00E40716"/>
    <w:pPr>
      <w:numPr>
        <w:numId w:val="7"/>
      </w:numPr>
    </w:pPr>
  </w:style>
  <w:style w:type="paragraph" w:styleId="ListContinue">
    <w:name w:val="List Continue"/>
    <w:basedOn w:val="Normal"/>
    <w:uiPriority w:val="99"/>
    <w:unhideWhenUsed/>
    <w:rsid w:val="00C6405E"/>
    <w:pPr>
      <w:spacing w:after="120"/>
      <w:ind w:left="360"/>
      <w:contextualSpacing/>
    </w:pPr>
  </w:style>
  <w:style w:type="paragraph" w:styleId="BlockText">
    <w:name w:val="Block Text"/>
    <w:basedOn w:val="Normal"/>
    <w:uiPriority w:val="99"/>
    <w:semiHidden/>
    <w:unhideWhenUsed/>
    <w:rsid w:val="007D4457"/>
    <w:pPr>
      <w:pBdr>
        <w:top w:val="single" w:sz="2" w:space="10" w:color="507B97" w:themeColor="accent1" w:shadow="1"/>
        <w:left w:val="single" w:sz="2" w:space="10" w:color="507B97" w:themeColor="accent1" w:shadow="1"/>
        <w:bottom w:val="single" w:sz="2" w:space="10" w:color="507B97" w:themeColor="accent1" w:shadow="1"/>
        <w:right w:val="single" w:sz="2" w:space="10" w:color="507B97" w:themeColor="accent1" w:shadow="1"/>
      </w:pBdr>
      <w:ind w:left="1152" w:right="1152"/>
    </w:pPr>
    <w:rPr>
      <w:rFonts w:asciiTheme="minorHAnsi" w:eastAsiaTheme="minorEastAsia" w:hAnsiTheme="minorHAnsi"/>
      <w:i/>
      <w:iCs/>
      <w:color w:val="507B97" w:themeColor="accent1"/>
    </w:rPr>
  </w:style>
  <w:style w:type="paragraph" w:styleId="Revision">
    <w:name w:val="Revision"/>
    <w:hidden/>
    <w:uiPriority w:val="99"/>
    <w:semiHidden/>
    <w:rsid w:val="00460963"/>
    <w:pPr>
      <w:widowControl/>
    </w:pPr>
    <w:rPr>
      <w:rFonts w:ascii="Times New Roman" w:hAnsi="Times New Roman"/>
    </w:rPr>
  </w:style>
  <w:style w:type="paragraph" w:customStyle="1" w:styleId="Body-text">
    <w:name w:val="Body-text"/>
    <w:basedOn w:val="Normal"/>
    <w:qFormat/>
    <w:rsid w:val="0040646D"/>
    <w:pPr>
      <w:widowControl/>
      <w:spacing w:after="120" w:line="259" w:lineRule="auto"/>
    </w:pPr>
  </w:style>
  <w:style w:type="paragraph" w:customStyle="1" w:styleId="titlebar">
    <w:name w:val="titlebar"/>
    <w:basedOn w:val="Heading1"/>
    <w:rsid w:val="002C55FE"/>
    <w:pPr>
      <w:keepNext/>
      <w:keepLines/>
      <w:widowControl/>
      <w:pBdr>
        <w:top w:val="single" w:sz="4" w:space="5" w:color="F0F1EC"/>
        <w:bottom w:val="single" w:sz="4" w:space="5" w:color="F0F1EC"/>
      </w:pBdr>
      <w:spacing w:before="0" w:after="0" w:line="259" w:lineRule="auto"/>
      <w:jc w:val="center"/>
    </w:pPr>
    <w:rPr>
      <w:rFonts w:eastAsiaTheme="majorEastAsia" w:cs="Times New Roman"/>
      <w:b w:val="0"/>
      <w:bCs w:val="0"/>
      <w:color w:val="42322A"/>
      <w:szCs w:val="36"/>
    </w:rPr>
  </w:style>
  <w:style w:type="paragraph" w:customStyle="1" w:styleId="titlepagecontent">
    <w:name w:val="title_page_content"/>
    <w:basedOn w:val="Normal"/>
    <w:qFormat/>
    <w:rsid w:val="0040646D"/>
    <w:pPr>
      <w:widowControl/>
      <w:spacing w:after="20" w:line="259" w:lineRule="auto"/>
    </w:pPr>
  </w:style>
  <w:style w:type="paragraph" w:customStyle="1" w:styleId="header02">
    <w:name w:val="header02"/>
    <w:basedOn w:val="titlepagecontent"/>
    <w:rsid w:val="002C55FE"/>
    <w:pPr>
      <w:spacing w:before="240"/>
    </w:pPr>
  </w:style>
  <w:style w:type="character" w:customStyle="1" w:styleId="Heading2Char">
    <w:name w:val="Heading 2 Char"/>
    <w:basedOn w:val="DefaultParagraphFont"/>
    <w:link w:val="Heading2"/>
    <w:uiPriority w:val="1"/>
    <w:rsid w:val="00F15510"/>
    <w:rPr>
      <w:rFonts w:ascii="Times New Roman" w:eastAsia="Times New Roman" w:hAnsi="Times New Roman"/>
      <w:b/>
      <w:bCs/>
      <w:sz w:val="28"/>
      <w:szCs w:val="28"/>
    </w:rPr>
  </w:style>
  <w:style w:type="paragraph" w:customStyle="1" w:styleId="objective">
    <w:name w:val="objective"/>
    <w:basedOn w:val="Normal"/>
    <w:uiPriority w:val="1"/>
    <w:qFormat/>
    <w:rsid w:val="00704055"/>
    <w:pPr>
      <w:spacing w:before="240"/>
    </w:pPr>
    <w:rPr>
      <w:noProof/>
      <w:szCs w:val="24"/>
    </w:rPr>
  </w:style>
  <w:style w:type="paragraph" w:customStyle="1" w:styleId="objectivebold">
    <w:name w:val="objective_bold"/>
    <w:basedOn w:val="objective"/>
    <w:uiPriority w:val="1"/>
    <w:qFormat/>
    <w:rsid w:val="00704055"/>
    <w:rPr>
      <w:b/>
    </w:rPr>
  </w:style>
  <w:style w:type="paragraph" w:customStyle="1" w:styleId="tableHeaders">
    <w:name w:val="table_Headers"/>
    <w:basedOn w:val="Body-text"/>
    <w:rsid w:val="00704055"/>
    <w:pPr>
      <w:jc w:val="center"/>
    </w:pPr>
    <w:rPr>
      <w:rFonts w:eastAsia="Times New Roman" w:cs="Times New Roman"/>
      <w:b/>
      <w:bCs/>
      <w:szCs w:val="20"/>
    </w:rPr>
  </w:style>
  <w:style w:type="paragraph" w:customStyle="1" w:styleId="titlepagelist">
    <w:name w:val="title_page_list"/>
    <w:basedOn w:val="titlepagecontent"/>
    <w:uiPriority w:val="1"/>
    <w:qFormat/>
    <w:rsid w:val="00C54FC9"/>
    <w:pPr>
      <w:numPr>
        <w:numId w:val="9"/>
      </w:numPr>
      <w:tabs>
        <w:tab w:val="left" w:pos="360"/>
      </w:tabs>
      <w:ind w:left="504"/>
    </w:pPr>
  </w:style>
  <w:style w:type="paragraph" w:customStyle="1" w:styleId="unittitlebar">
    <w:name w:val="unit titlebar"/>
    <w:basedOn w:val="titlebar"/>
    <w:rsid w:val="000655FD"/>
    <w:pPr>
      <w:pBdr>
        <w:top w:val="none" w:sz="0" w:space="0" w:color="auto"/>
        <w:bottom w:val="single" w:sz="12" w:space="5" w:color="808080" w:themeColor="background1" w:themeShade="80"/>
      </w:pBdr>
      <w:ind w:left="-1080" w:right="-1080"/>
    </w:pPr>
    <w:rPr>
      <w:rFonts w:eastAsia="Times New Roman"/>
      <w:color w:val="auto"/>
      <w:szCs w:val="20"/>
    </w:rPr>
  </w:style>
  <w:style w:type="paragraph" w:customStyle="1" w:styleId="Headertitlepage">
    <w:name w:val="Header_titlepage"/>
    <w:basedOn w:val="Header"/>
    <w:uiPriority w:val="1"/>
    <w:rsid w:val="00DB5547"/>
    <w:pPr>
      <w:tabs>
        <w:tab w:val="clear" w:pos="9360"/>
      </w:tabs>
    </w:pPr>
    <w:rPr>
      <w:noProof/>
    </w:rPr>
  </w:style>
  <w:style w:type="paragraph" w:customStyle="1" w:styleId="Hyperlink1">
    <w:name w:val="Hyperlink1"/>
    <w:basedOn w:val="titlepagecontent"/>
    <w:uiPriority w:val="1"/>
    <w:qFormat/>
    <w:rsid w:val="006E0720"/>
    <w:pPr>
      <w:ind w:firstLine="630"/>
    </w:pPr>
  </w:style>
  <w:style w:type="paragraph" w:customStyle="1" w:styleId="titlepagenumber">
    <w:name w:val="title_page_number"/>
    <w:basedOn w:val="titlepagelist"/>
    <w:uiPriority w:val="1"/>
    <w:qFormat/>
    <w:rsid w:val="00C54FC9"/>
    <w:pPr>
      <w:numPr>
        <w:numId w:val="10"/>
      </w:numPr>
      <w:tabs>
        <w:tab w:val="left" w:pos="720"/>
      </w:tabs>
      <w:ind w:left="216" w:hanging="144"/>
    </w:pPr>
  </w:style>
  <w:style w:type="character" w:customStyle="1" w:styleId="Heading1Char">
    <w:name w:val="Heading 1 Char"/>
    <w:basedOn w:val="DefaultParagraphFont"/>
    <w:link w:val="Heading1"/>
    <w:uiPriority w:val="1"/>
    <w:rsid w:val="003C3AE4"/>
    <w:rPr>
      <w:rFonts w:ascii="Verdana" w:eastAsiaTheme="minorEastAsia" w:hAnsi="Verdana"/>
      <w:b/>
      <w:bCs/>
      <w:sz w:val="28"/>
      <w:szCs w:val="32"/>
    </w:rPr>
  </w:style>
  <w:style w:type="character" w:styleId="PlaceholderText">
    <w:name w:val="Placeholder Text"/>
    <w:basedOn w:val="DefaultParagraphFont"/>
    <w:uiPriority w:val="99"/>
    <w:semiHidden/>
    <w:rsid w:val="000164C6"/>
    <w:rPr>
      <w:color w:val="808080"/>
    </w:rPr>
  </w:style>
  <w:style w:type="paragraph" w:customStyle="1" w:styleId="groupicon">
    <w:name w:val="groupicon"/>
    <w:rsid w:val="00042789"/>
    <w:rPr>
      <w:rFonts w:ascii="Times New Roman" w:hAnsi="Times New Roman"/>
      <w:sz w:val="24"/>
    </w:rPr>
  </w:style>
  <w:style w:type="paragraph" w:customStyle="1" w:styleId="intentbody">
    <w:name w:val="intent_body"/>
    <w:basedOn w:val="Heading1"/>
    <w:uiPriority w:val="1"/>
    <w:qFormat/>
    <w:rsid w:val="00434726"/>
    <w:pPr>
      <w:keepNext/>
      <w:spacing w:before="60"/>
    </w:pPr>
    <w:rPr>
      <w:rFonts w:eastAsiaTheme="minorHAnsi"/>
      <w:b w:val="0"/>
      <w:bCs w:val="0"/>
      <w:sz w:val="24"/>
      <w:szCs w:val="22"/>
    </w:rPr>
  </w:style>
  <w:style w:type="paragraph" w:customStyle="1" w:styleId="boxlist">
    <w:name w:val="box_list"/>
    <w:basedOn w:val="Normal"/>
    <w:uiPriority w:val="1"/>
    <w:qFormat/>
    <w:rsid w:val="00830377"/>
    <w:pPr>
      <w:widowControl/>
      <w:numPr>
        <w:numId w:val="12"/>
      </w:numPr>
      <w:autoSpaceDE w:val="0"/>
      <w:autoSpaceDN w:val="0"/>
      <w:adjustRightInd w:val="0"/>
      <w:spacing w:before="120"/>
    </w:pPr>
    <w:rPr>
      <w:rFonts w:cs="Times New Roman"/>
      <w:kern w:val="24"/>
      <w:szCs w:val="24"/>
    </w:rPr>
  </w:style>
  <w:style w:type="paragraph" w:customStyle="1" w:styleId="boldtitle">
    <w:name w:val="bold_title"/>
    <w:basedOn w:val="Normal"/>
    <w:uiPriority w:val="1"/>
    <w:qFormat/>
    <w:rsid w:val="00553742"/>
    <w:pPr>
      <w:autoSpaceDE w:val="0"/>
      <w:autoSpaceDN w:val="0"/>
      <w:adjustRightInd w:val="0"/>
      <w:spacing w:before="360"/>
    </w:pPr>
    <w:rPr>
      <w:rFonts w:cs="Times New Roman"/>
      <w:b/>
      <w:bCs/>
      <w:kern w:val="24"/>
      <w:szCs w:val="24"/>
    </w:rPr>
  </w:style>
  <w:style w:type="paragraph" w:customStyle="1" w:styleId="play">
    <w:name w:val="play"/>
    <w:basedOn w:val="boxlist"/>
    <w:uiPriority w:val="1"/>
    <w:qFormat/>
    <w:rsid w:val="00830377"/>
    <w:pPr>
      <w:numPr>
        <w:numId w:val="13"/>
      </w:numPr>
      <w:spacing w:before="240" w:after="240"/>
    </w:pPr>
    <w:rPr>
      <w:b/>
      <w:bCs/>
    </w:rPr>
  </w:style>
  <w:style w:type="paragraph" w:customStyle="1" w:styleId="Header-content">
    <w:name w:val="Header-content"/>
    <w:basedOn w:val="Header"/>
    <w:uiPriority w:val="1"/>
    <w:qFormat/>
    <w:rsid w:val="00A55293"/>
    <w:pPr>
      <w:shd w:val="clear" w:color="auto" w:fill="F2F2F2" w:themeFill="background1" w:themeFillShade="F2"/>
      <w:tabs>
        <w:tab w:val="center" w:pos="5040"/>
        <w:tab w:val="left" w:pos="9855"/>
      </w:tabs>
      <w:spacing w:before="480" w:after="240"/>
      <w:jc w:val="left"/>
    </w:pPr>
  </w:style>
  <w:style w:type="paragraph" w:customStyle="1" w:styleId="answer">
    <w:name w:val="answer"/>
    <w:basedOn w:val="boldtitle"/>
    <w:uiPriority w:val="1"/>
    <w:qFormat/>
    <w:rsid w:val="00553742"/>
    <w:pPr>
      <w:ind w:left="720"/>
    </w:pPr>
    <w:rPr>
      <w:b w:val="0"/>
      <w:i/>
      <w:iCs/>
    </w:rPr>
  </w:style>
  <w:style w:type="paragraph" w:customStyle="1" w:styleId="bold">
    <w:name w:val="bold"/>
    <w:basedOn w:val="boldtitle"/>
    <w:uiPriority w:val="1"/>
    <w:qFormat/>
    <w:rsid w:val="00553742"/>
    <w:pPr>
      <w:spacing w:before="0"/>
    </w:pPr>
  </w:style>
  <w:style w:type="paragraph" w:customStyle="1" w:styleId="ListBulletNWCG">
    <w:name w:val="List Bullet NWCG"/>
    <w:basedOn w:val="ListParagraph"/>
    <w:link w:val="ListBulletNWCGChar"/>
    <w:uiPriority w:val="1"/>
    <w:qFormat/>
    <w:rsid w:val="000F4304"/>
    <w:pPr>
      <w:numPr>
        <w:numId w:val="15"/>
      </w:numPr>
      <w:spacing w:before="120" w:after="120"/>
      <w:contextualSpacing w:val="0"/>
    </w:pPr>
  </w:style>
  <w:style w:type="character" w:customStyle="1" w:styleId="ListBulletNWCGChar">
    <w:name w:val="List Bullet NWCG Char"/>
    <w:basedOn w:val="DefaultParagraphFont"/>
    <w:link w:val="ListBulletNWCG"/>
    <w:uiPriority w:val="1"/>
    <w:rsid w:val="000F4304"/>
    <w:rPr>
      <w:rFonts w:ascii="Times New Roman" w:hAnsi="Times New Roman"/>
      <w:sz w:val="24"/>
    </w:rPr>
  </w:style>
  <w:style w:type="paragraph" w:styleId="ListParagraph">
    <w:name w:val="List Paragraph"/>
    <w:aliases w:val="Bullets,List Paragraph1,Bulleted Lists,Closed Bullet,Source Reference,R List Para,Bulleted List 1,Basic Body 1,Numbered list,List Table,Tertiary Heading,Call-out box list"/>
    <w:basedOn w:val="Normal"/>
    <w:link w:val="ListParagraphChar"/>
    <w:uiPriority w:val="34"/>
    <w:qFormat/>
    <w:rsid w:val="000F4304"/>
    <w:pPr>
      <w:ind w:left="720"/>
      <w:contextualSpacing/>
    </w:pPr>
  </w:style>
  <w:style w:type="paragraph" w:customStyle="1" w:styleId="ListNumberNWCG">
    <w:name w:val="List Number NWCG"/>
    <w:basedOn w:val="ListParagraph"/>
    <w:link w:val="ListNumberNWCGChar"/>
    <w:uiPriority w:val="1"/>
    <w:qFormat/>
    <w:rsid w:val="00830377"/>
    <w:pPr>
      <w:numPr>
        <w:numId w:val="16"/>
      </w:numPr>
      <w:spacing w:before="120" w:after="120"/>
      <w:contextualSpacing w:val="0"/>
    </w:pPr>
  </w:style>
  <w:style w:type="character" w:customStyle="1" w:styleId="ListNumberNWCGChar">
    <w:name w:val="List Number NWCG Char"/>
    <w:basedOn w:val="DefaultParagraphFont"/>
    <w:link w:val="ListNumberNWCG"/>
    <w:uiPriority w:val="1"/>
    <w:rsid w:val="00830377"/>
    <w:rPr>
      <w:rFonts w:ascii="Times New Roman" w:hAnsi="Times New Roman"/>
      <w:sz w:val="24"/>
    </w:rPr>
  </w:style>
  <w:style w:type="paragraph" w:customStyle="1" w:styleId="Lengthwicon">
    <w:name w:val="Length w/icon"/>
    <w:basedOn w:val="boldtitle"/>
    <w:uiPriority w:val="1"/>
    <w:qFormat/>
    <w:rsid w:val="000E6513"/>
    <w:rPr>
      <w:noProof/>
    </w:rPr>
  </w:style>
  <w:style w:type="paragraph" w:customStyle="1" w:styleId="IGnotesheader">
    <w:name w:val="IG notes header"/>
    <w:basedOn w:val="boldtitle"/>
    <w:uiPriority w:val="1"/>
    <w:rsid w:val="000655FD"/>
    <w:pPr>
      <w:pBdr>
        <w:top w:val="single" w:sz="8" w:space="3" w:color="auto"/>
        <w:bottom w:val="single" w:sz="8" w:space="3" w:color="auto"/>
      </w:pBdr>
      <w:shd w:val="pct10" w:color="auto" w:fill="auto"/>
      <w:spacing w:before="240" w:after="120"/>
    </w:pPr>
    <w:rPr>
      <w:rFonts w:ascii="Verdana" w:hAnsi="Verdana"/>
      <w:sz w:val="28"/>
      <w:szCs w:val="36"/>
    </w:rPr>
  </w:style>
  <w:style w:type="paragraph" w:customStyle="1" w:styleId="IGheaderwithIcon">
    <w:name w:val="IG header with Icon"/>
    <w:basedOn w:val="IGnotesheader"/>
    <w:uiPriority w:val="1"/>
    <w:qFormat/>
    <w:rsid w:val="00235A77"/>
    <w:pPr>
      <w:pBdr>
        <w:top w:val="none" w:sz="0" w:space="0" w:color="auto"/>
      </w:pBdr>
      <w:shd w:val="clear" w:color="auto" w:fill="auto"/>
    </w:pPr>
  </w:style>
  <w:style w:type="paragraph" w:customStyle="1" w:styleId="IG03notesheader">
    <w:name w:val="IG 03 notes header"/>
    <w:basedOn w:val="IGheaderwithIcon"/>
    <w:uiPriority w:val="1"/>
    <w:rsid w:val="00235A77"/>
    <w:pPr>
      <w:pBdr>
        <w:top w:val="single" w:sz="8" w:space="1" w:color="auto"/>
        <w:left w:val="single" w:sz="8" w:space="4" w:color="auto"/>
        <w:bottom w:val="none" w:sz="0" w:space="0" w:color="auto"/>
      </w:pBdr>
    </w:pPr>
  </w:style>
  <w:style w:type="paragraph" w:customStyle="1" w:styleId="IGHeading1">
    <w:name w:val="IG Heading 1"/>
    <w:basedOn w:val="Heading1"/>
    <w:uiPriority w:val="1"/>
    <w:rsid w:val="0002035B"/>
    <w:pPr>
      <w:keepNext/>
    </w:pPr>
  </w:style>
  <w:style w:type="paragraph" w:customStyle="1" w:styleId="question">
    <w:name w:val="question"/>
    <w:basedOn w:val="bold"/>
    <w:uiPriority w:val="1"/>
    <w:qFormat/>
    <w:rsid w:val="005D128A"/>
    <w:pPr>
      <w:ind w:left="720"/>
    </w:pPr>
  </w:style>
  <w:style w:type="character" w:customStyle="1" w:styleId="ListParagraphChar">
    <w:name w:val="List Paragraph Char"/>
    <w:aliases w:val="Bullets Char,List Paragraph1 Char,Bulleted Lists Char,Closed Bullet Char,Source Reference Char,R List Para Char,Bulleted List 1 Char,Basic Body 1 Char,Numbered list Char,List Table Char,Tertiary Heading Char,Call-out box list Char"/>
    <w:basedOn w:val="DefaultParagraphFont"/>
    <w:link w:val="ListParagraph"/>
    <w:uiPriority w:val="1"/>
    <w:rsid w:val="00BD32C1"/>
    <w:rPr>
      <w:rFonts w:ascii="Times New Roman" w:hAnsi="Times New Roman"/>
      <w:sz w:val="24"/>
    </w:rPr>
  </w:style>
  <w:style w:type="paragraph" w:styleId="NormalWeb">
    <w:name w:val="Normal (Web)"/>
    <w:basedOn w:val="Normal"/>
    <w:uiPriority w:val="99"/>
    <w:semiHidden/>
    <w:unhideWhenUsed/>
    <w:rsid w:val="00DD4E76"/>
    <w:pPr>
      <w:widowControl/>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6498">
      <w:bodyDiv w:val="1"/>
      <w:marLeft w:val="0"/>
      <w:marRight w:val="0"/>
      <w:marTop w:val="0"/>
      <w:marBottom w:val="0"/>
      <w:divBdr>
        <w:top w:val="none" w:sz="0" w:space="0" w:color="auto"/>
        <w:left w:val="none" w:sz="0" w:space="0" w:color="auto"/>
        <w:bottom w:val="none" w:sz="0" w:space="0" w:color="auto"/>
        <w:right w:val="none" w:sz="0" w:space="0" w:color="auto"/>
      </w:divBdr>
    </w:div>
    <w:div w:id="104428793">
      <w:bodyDiv w:val="1"/>
      <w:marLeft w:val="0"/>
      <w:marRight w:val="0"/>
      <w:marTop w:val="0"/>
      <w:marBottom w:val="0"/>
      <w:divBdr>
        <w:top w:val="none" w:sz="0" w:space="0" w:color="auto"/>
        <w:left w:val="none" w:sz="0" w:space="0" w:color="auto"/>
        <w:bottom w:val="none" w:sz="0" w:space="0" w:color="auto"/>
        <w:right w:val="none" w:sz="0" w:space="0" w:color="auto"/>
      </w:divBdr>
    </w:div>
    <w:div w:id="251361122">
      <w:bodyDiv w:val="1"/>
      <w:marLeft w:val="0"/>
      <w:marRight w:val="0"/>
      <w:marTop w:val="0"/>
      <w:marBottom w:val="0"/>
      <w:divBdr>
        <w:top w:val="none" w:sz="0" w:space="0" w:color="auto"/>
        <w:left w:val="none" w:sz="0" w:space="0" w:color="auto"/>
        <w:bottom w:val="none" w:sz="0" w:space="0" w:color="auto"/>
        <w:right w:val="none" w:sz="0" w:space="0" w:color="auto"/>
      </w:divBdr>
    </w:div>
    <w:div w:id="641689074">
      <w:bodyDiv w:val="1"/>
      <w:marLeft w:val="0"/>
      <w:marRight w:val="0"/>
      <w:marTop w:val="0"/>
      <w:marBottom w:val="0"/>
      <w:divBdr>
        <w:top w:val="none" w:sz="0" w:space="0" w:color="auto"/>
        <w:left w:val="none" w:sz="0" w:space="0" w:color="auto"/>
        <w:bottom w:val="none" w:sz="0" w:space="0" w:color="auto"/>
        <w:right w:val="none" w:sz="0" w:space="0" w:color="auto"/>
      </w:divBdr>
      <w:divsChild>
        <w:div w:id="218829716">
          <w:marLeft w:val="3960"/>
          <w:marRight w:val="0"/>
          <w:marTop w:val="120"/>
          <w:marBottom w:val="120"/>
          <w:divBdr>
            <w:top w:val="none" w:sz="0" w:space="0" w:color="auto"/>
            <w:left w:val="none" w:sz="0" w:space="0" w:color="auto"/>
            <w:bottom w:val="none" w:sz="0" w:space="0" w:color="auto"/>
            <w:right w:val="none" w:sz="0" w:space="0" w:color="auto"/>
          </w:divBdr>
        </w:div>
      </w:divsChild>
    </w:div>
    <w:div w:id="792671571">
      <w:bodyDiv w:val="1"/>
      <w:marLeft w:val="0"/>
      <w:marRight w:val="0"/>
      <w:marTop w:val="0"/>
      <w:marBottom w:val="0"/>
      <w:divBdr>
        <w:top w:val="none" w:sz="0" w:space="0" w:color="auto"/>
        <w:left w:val="none" w:sz="0" w:space="0" w:color="auto"/>
        <w:bottom w:val="none" w:sz="0" w:space="0" w:color="auto"/>
        <w:right w:val="none" w:sz="0" w:space="0" w:color="auto"/>
      </w:divBdr>
    </w:div>
    <w:div w:id="960724494">
      <w:bodyDiv w:val="1"/>
      <w:marLeft w:val="0"/>
      <w:marRight w:val="0"/>
      <w:marTop w:val="0"/>
      <w:marBottom w:val="0"/>
      <w:divBdr>
        <w:top w:val="none" w:sz="0" w:space="0" w:color="auto"/>
        <w:left w:val="none" w:sz="0" w:space="0" w:color="auto"/>
        <w:bottom w:val="none" w:sz="0" w:space="0" w:color="auto"/>
        <w:right w:val="none" w:sz="0" w:space="0" w:color="auto"/>
      </w:divBdr>
      <w:divsChild>
        <w:div w:id="372311017">
          <w:marLeft w:val="994"/>
          <w:marRight w:val="0"/>
          <w:marTop w:val="0"/>
          <w:marBottom w:val="0"/>
          <w:divBdr>
            <w:top w:val="none" w:sz="0" w:space="0" w:color="auto"/>
            <w:left w:val="none" w:sz="0" w:space="0" w:color="auto"/>
            <w:bottom w:val="none" w:sz="0" w:space="0" w:color="auto"/>
            <w:right w:val="none" w:sz="0" w:space="0" w:color="auto"/>
          </w:divBdr>
        </w:div>
        <w:div w:id="405616981">
          <w:marLeft w:val="274"/>
          <w:marRight w:val="0"/>
          <w:marTop w:val="0"/>
          <w:marBottom w:val="0"/>
          <w:divBdr>
            <w:top w:val="none" w:sz="0" w:space="0" w:color="auto"/>
            <w:left w:val="none" w:sz="0" w:space="0" w:color="auto"/>
            <w:bottom w:val="none" w:sz="0" w:space="0" w:color="auto"/>
            <w:right w:val="none" w:sz="0" w:space="0" w:color="auto"/>
          </w:divBdr>
        </w:div>
        <w:div w:id="488861606">
          <w:marLeft w:val="994"/>
          <w:marRight w:val="0"/>
          <w:marTop w:val="0"/>
          <w:marBottom w:val="0"/>
          <w:divBdr>
            <w:top w:val="none" w:sz="0" w:space="0" w:color="auto"/>
            <w:left w:val="none" w:sz="0" w:space="0" w:color="auto"/>
            <w:bottom w:val="none" w:sz="0" w:space="0" w:color="auto"/>
            <w:right w:val="none" w:sz="0" w:space="0" w:color="auto"/>
          </w:divBdr>
        </w:div>
        <w:div w:id="531847252">
          <w:marLeft w:val="274"/>
          <w:marRight w:val="0"/>
          <w:marTop w:val="0"/>
          <w:marBottom w:val="0"/>
          <w:divBdr>
            <w:top w:val="none" w:sz="0" w:space="0" w:color="auto"/>
            <w:left w:val="none" w:sz="0" w:space="0" w:color="auto"/>
            <w:bottom w:val="none" w:sz="0" w:space="0" w:color="auto"/>
            <w:right w:val="none" w:sz="0" w:space="0" w:color="auto"/>
          </w:divBdr>
        </w:div>
        <w:div w:id="614604704">
          <w:marLeft w:val="274"/>
          <w:marRight w:val="0"/>
          <w:marTop w:val="0"/>
          <w:marBottom w:val="0"/>
          <w:divBdr>
            <w:top w:val="none" w:sz="0" w:space="0" w:color="auto"/>
            <w:left w:val="none" w:sz="0" w:space="0" w:color="auto"/>
            <w:bottom w:val="none" w:sz="0" w:space="0" w:color="auto"/>
            <w:right w:val="none" w:sz="0" w:space="0" w:color="auto"/>
          </w:divBdr>
        </w:div>
        <w:div w:id="773787896">
          <w:marLeft w:val="274"/>
          <w:marRight w:val="0"/>
          <w:marTop w:val="0"/>
          <w:marBottom w:val="0"/>
          <w:divBdr>
            <w:top w:val="none" w:sz="0" w:space="0" w:color="auto"/>
            <w:left w:val="none" w:sz="0" w:space="0" w:color="auto"/>
            <w:bottom w:val="none" w:sz="0" w:space="0" w:color="auto"/>
            <w:right w:val="none" w:sz="0" w:space="0" w:color="auto"/>
          </w:divBdr>
        </w:div>
        <w:div w:id="902984894">
          <w:marLeft w:val="274"/>
          <w:marRight w:val="0"/>
          <w:marTop w:val="0"/>
          <w:marBottom w:val="0"/>
          <w:divBdr>
            <w:top w:val="none" w:sz="0" w:space="0" w:color="auto"/>
            <w:left w:val="none" w:sz="0" w:space="0" w:color="auto"/>
            <w:bottom w:val="none" w:sz="0" w:space="0" w:color="auto"/>
            <w:right w:val="none" w:sz="0" w:space="0" w:color="auto"/>
          </w:divBdr>
        </w:div>
        <w:div w:id="967857173">
          <w:marLeft w:val="274"/>
          <w:marRight w:val="0"/>
          <w:marTop w:val="0"/>
          <w:marBottom w:val="0"/>
          <w:divBdr>
            <w:top w:val="none" w:sz="0" w:space="0" w:color="auto"/>
            <w:left w:val="none" w:sz="0" w:space="0" w:color="auto"/>
            <w:bottom w:val="none" w:sz="0" w:space="0" w:color="auto"/>
            <w:right w:val="none" w:sz="0" w:space="0" w:color="auto"/>
          </w:divBdr>
        </w:div>
        <w:div w:id="1145705341">
          <w:marLeft w:val="274"/>
          <w:marRight w:val="0"/>
          <w:marTop w:val="0"/>
          <w:marBottom w:val="0"/>
          <w:divBdr>
            <w:top w:val="none" w:sz="0" w:space="0" w:color="auto"/>
            <w:left w:val="none" w:sz="0" w:space="0" w:color="auto"/>
            <w:bottom w:val="none" w:sz="0" w:space="0" w:color="auto"/>
            <w:right w:val="none" w:sz="0" w:space="0" w:color="auto"/>
          </w:divBdr>
        </w:div>
        <w:div w:id="1156729716">
          <w:marLeft w:val="274"/>
          <w:marRight w:val="0"/>
          <w:marTop w:val="0"/>
          <w:marBottom w:val="0"/>
          <w:divBdr>
            <w:top w:val="none" w:sz="0" w:space="0" w:color="auto"/>
            <w:left w:val="none" w:sz="0" w:space="0" w:color="auto"/>
            <w:bottom w:val="none" w:sz="0" w:space="0" w:color="auto"/>
            <w:right w:val="none" w:sz="0" w:space="0" w:color="auto"/>
          </w:divBdr>
        </w:div>
        <w:div w:id="1166283313">
          <w:marLeft w:val="274"/>
          <w:marRight w:val="0"/>
          <w:marTop w:val="0"/>
          <w:marBottom w:val="0"/>
          <w:divBdr>
            <w:top w:val="none" w:sz="0" w:space="0" w:color="auto"/>
            <w:left w:val="none" w:sz="0" w:space="0" w:color="auto"/>
            <w:bottom w:val="none" w:sz="0" w:space="0" w:color="auto"/>
            <w:right w:val="none" w:sz="0" w:space="0" w:color="auto"/>
          </w:divBdr>
        </w:div>
        <w:div w:id="1369139622">
          <w:marLeft w:val="274"/>
          <w:marRight w:val="0"/>
          <w:marTop w:val="0"/>
          <w:marBottom w:val="0"/>
          <w:divBdr>
            <w:top w:val="none" w:sz="0" w:space="0" w:color="auto"/>
            <w:left w:val="none" w:sz="0" w:space="0" w:color="auto"/>
            <w:bottom w:val="none" w:sz="0" w:space="0" w:color="auto"/>
            <w:right w:val="none" w:sz="0" w:space="0" w:color="auto"/>
          </w:divBdr>
        </w:div>
        <w:div w:id="1463426012">
          <w:marLeft w:val="994"/>
          <w:marRight w:val="0"/>
          <w:marTop w:val="0"/>
          <w:marBottom w:val="0"/>
          <w:divBdr>
            <w:top w:val="none" w:sz="0" w:space="0" w:color="auto"/>
            <w:left w:val="none" w:sz="0" w:space="0" w:color="auto"/>
            <w:bottom w:val="none" w:sz="0" w:space="0" w:color="auto"/>
            <w:right w:val="none" w:sz="0" w:space="0" w:color="auto"/>
          </w:divBdr>
        </w:div>
      </w:divsChild>
    </w:div>
    <w:div w:id="989603633">
      <w:bodyDiv w:val="1"/>
      <w:marLeft w:val="0"/>
      <w:marRight w:val="0"/>
      <w:marTop w:val="0"/>
      <w:marBottom w:val="0"/>
      <w:divBdr>
        <w:top w:val="none" w:sz="0" w:space="0" w:color="auto"/>
        <w:left w:val="none" w:sz="0" w:space="0" w:color="auto"/>
        <w:bottom w:val="none" w:sz="0" w:space="0" w:color="auto"/>
        <w:right w:val="none" w:sz="0" w:space="0" w:color="auto"/>
      </w:divBdr>
    </w:div>
    <w:div w:id="1041128654">
      <w:bodyDiv w:val="1"/>
      <w:marLeft w:val="0"/>
      <w:marRight w:val="0"/>
      <w:marTop w:val="0"/>
      <w:marBottom w:val="0"/>
      <w:divBdr>
        <w:top w:val="none" w:sz="0" w:space="0" w:color="auto"/>
        <w:left w:val="none" w:sz="0" w:space="0" w:color="auto"/>
        <w:bottom w:val="none" w:sz="0" w:space="0" w:color="auto"/>
        <w:right w:val="none" w:sz="0" w:space="0" w:color="auto"/>
      </w:divBdr>
      <w:divsChild>
        <w:div w:id="562105373">
          <w:marLeft w:val="3240"/>
          <w:marRight w:val="0"/>
          <w:marTop w:val="120"/>
          <w:marBottom w:val="120"/>
          <w:divBdr>
            <w:top w:val="none" w:sz="0" w:space="0" w:color="auto"/>
            <w:left w:val="none" w:sz="0" w:space="0" w:color="auto"/>
            <w:bottom w:val="none" w:sz="0" w:space="0" w:color="auto"/>
            <w:right w:val="none" w:sz="0" w:space="0" w:color="auto"/>
          </w:divBdr>
        </w:div>
        <w:div w:id="444038963">
          <w:marLeft w:val="3240"/>
          <w:marRight w:val="0"/>
          <w:marTop w:val="120"/>
          <w:marBottom w:val="120"/>
          <w:divBdr>
            <w:top w:val="none" w:sz="0" w:space="0" w:color="auto"/>
            <w:left w:val="none" w:sz="0" w:space="0" w:color="auto"/>
            <w:bottom w:val="none" w:sz="0" w:space="0" w:color="auto"/>
            <w:right w:val="none" w:sz="0" w:space="0" w:color="auto"/>
          </w:divBdr>
        </w:div>
        <w:div w:id="994409929">
          <w:marLeft w:val="3240"/>
          <w:marRight w:val="0"/>
          <w:marTop w:val="120"/>
          <w:marBottom w:val="120"/>
          <w:divBdr>
            <w:top w:val="none" w:sz="0" w:space="0" w:color="auto"/>
            <w:left w:val="none" w:sz="0" w:space="0" w:color="auto"/>
            <w:bottom w:val="none" w:sz="0" w:space="0" w:color="auto"/>
            <w:right w:val="none" w:sz="0" w:space="0" w:color="auto"/>
          </w:divBdr>
        </w:div>
        <w:div w:id="822967198">
          <w:marLeft w:val="3240"/>
          <w:marRight w:val="0"/>
          <w:marTop w:val="120"/>
          <w:marBottom w:val="120"/>
          <w:divBdr>
            <w:top w:val="none" w:sz="0" w:space="0" w:color="auto"/>
            <w:left w:val="none" w:sz="0" w:space="0" w:color="auto"/>
            <w:bottom w:val="none" w:sz="0" w:space="0" w:color="auto"/>
            <w:right w:val="none" w:sz="0" w:space="0" w:color="auto"/>
          </w:divBdr>
        </w:div>
        <w:div w:id="1111165957">
          <w:marLeft w:val="3240"/>
          <w:marRight w:val="0"/>
          <w:marTop w:val="120"/>
          <w:marBottom w:val="120"/>
          <w:divBdr>
            <w:top w:val="none" w:sz="0" w:space="0" w:color="auto"/>
            <w:left w:val="none" w:sz="0" w:space="0" w:color="auto"/>
            <w:bottom w:val="none" w:sz="0" w:space="0" w:color="auto"/>
            <w:right w:val="none" w:sz="0" w:space="0" w:color="auto"/>
          </w:divBdr>
        </w:div>
        <w:div w:id="493111783">
          <w:marLeft w:val="3240"/>
          <w:marRight w:val="0"/>
          <w:marTop w:val="120"/>
          <w:marBottom w:val="120"/>
          <w:divBdr>
            <w:top w:val="none" w:sz="0" w:space="0" w:color="auto"/>
            <w:left w:val="none" w:sz="0" w:space="0" w:color="auto"/>
            <w:bottom w:val="none" w:sz="0" w:space="0" w:color="auto"/>
            <w:right w:val="none" w:sz="0" w:space="0" w:color="auto"/>
          </w:divBdr>
        </w:div>
      </w:divsChild>
    </w:div>
    <w:div w:id="1059404213">
      <w:bodyDiv w:val="1"/>
      <w:marLeft w:val="0"/>
      <w:marRight w:val="0"/>
      <w:marTop w:val="0"/>
      <w:marBottom w:val="0"/>
      <w:divBdr>
        <w:top w:val="none" w:sz="0" w:space="0" w:color="auto"/>
        <w:left w:val="none" w:sz="0" w:space="0" w:color="auto"/>
        <w:bottom w:val="none" w:sz="0" w:space="0" w:color="auto"/>
        <w:right w:val="none" w:sz="0" w:space="0" w:color="auto"/>
      </w:divBdr>
      <w:divsChild>
        <w:div w:id="229734450">
          <w:marLeft w:val="2520"/>
          <w:marRight w:val="0"/>
          <w:marTop w:val="120"/>
          <w:marBottom w:val="120"/>
          <w:divBdr>
            <w:top w:val="none" w:sz="0" w:space="0" w:color="auto"/>
            <w:left w:val="none" w:sz="0" w:space="0" w:color="auto"/>
            <w:bottom w:val="none" w:sz="0" w:space="0" w:color="auto"/>
            <w:right w:val="none" w:sz="0" w:space="0" w:color="auto"/>
          </w:divBdr>
        </w:div>
      </w:divsChild>
    </w:div>
    <w:div w:id="1472751697">
      <w:bodyDiv w:val="1"/>
      <w:marLeft w:val="0"/>
      <w:marRight w:val="0"/>
      <w:marTop w:val="0"/>
      <w:marBottom w:val="0"/>
      <w:divBdr>
        <w:top w:val="none" w:sz="0" w:space="0" w:color="auto"/>
        <w:left w:val="none" w:sz="0" w:space="0" w:color="auto"/>
        <w:bottom w:val="none" w:sz="0" w:space="0" w:color="auto"/>
        <w:right w:val="none" w:sz="0" w:space="0" w:color="auto"/>
      </w:divBdr>
      <w:divsChild>
        <w:div w:id="640811270">
          <w:marLeft w:val="3960"/>
          <w:marRight w:val="0"/>
          <w:marTop w:val="120"/>
          <w:marBottom w:val="120"/>
          <w:divBdr>
            <w:top w:val="none" w:sz="0" w:space="0" w:color="auto"/>
            <w:left w:val="none" w:sz="0" w:space="0" w:color="auto"/>
            <w:bottom w:val="none" w:sz="0" w:space="0" w:color="auto"/>
            <w:right w:val="none" w:sz="0" w:space="0" w:color="auto"/>
          </w:divBdr>
        </w:div>
      </w:divsChild>
    </w:div>
    <w:div w:id="1633366109">
      <w:bodyDiv w:val="1"/>
      <w:marLeft w:val="0"/>
      <w:marRight w:val="0"/>
      <w:marTop w:val="0"/>
      <w:marBottom w:val="0"/>
      <w:divBdr>
        <w:top w:val="none" w:sz="0" w:space="0" w:color="auto"/>
        <w:left w:val="none" w:sz="0" w:space="0" w:color="auto"/>
        <w:bottom w:val="none" w:sz="0" w:space="0" w:color="auto"/>
        <w:right w:val="none" w:sz="0" w:space="0" w:color="auto"/>
      </w:divBdr>
      <w:divsChild>
        <w:div w:id="1063791438">
          <w:marLeft w:val="3960"/>
          <w:marRight w:val="0"/>
          <w:marTop w:val="120"/>
          <w:marBottom w:val="120"/>
          <w:divBdr>
            <w:top w:val="none" w:sz="0" w:space="0" w:color="auto"/>
            <w:left w:val="none" w:sz="0" w:space="0" w:color="auto"/>
            <w:bottom w:val="none" w:sz="0" w:space="0" w:color="auto"/>
            <w:right w:val="none" w:sz="0" w:space="0" w:color="auto"/>
          </w:divBdr>
        </w:div>
      </w:divsChild>
    </w:div>
    <w:div w:id="1702363447">
      <w:bodyDiv w:val="1"/>
      <w:marLeft w:val="0"/>
      <w:marRight w:val="0"/>
      <w:marTop w:val="0"/>
      <w:marBottom w:val="0"/>
      <w:divBdr>
        <w:top w:val="none" w:sz="0" w:space="0" w:color="auto"/>
        <w:left w:val="none" w:sz="0" w:space="0" w:color="auto"/>
        <w:bottom w:val="none" w:sz="0" w:space="0" w:color="auto"/>
        <w:right w:val="none" w:sz="0" w:space="0" w:color="auto"/>
      </w:divBdr>
    </w:div>
    <w:div w:id="2046707471">
      <w:bodyDiv w:val="1"/>
      <w:marLeft w:val="0"/>
      <w:marRight w:val="0"/>
      <w:marTop w:val="0"/>
      <w:marBottom w:val="0"/>
      <w:divBdr>
        <w:top w:val="none" w:sz="0" w:space="0" w:color="auto"/>
        <w:left w:val="none" w:sz="0" w:space="0" w:color="auto"/>
        <w:bottom w:val="none" w:sz="0" w:space="0" w:color="auto"/>
        <w:right w:val="none" w:sz="0" w:space="0" w:color="auto"/>
      </w:divBdr>
      <w:divsChild>
        <w:div w:id="1081365052">
          <w:marLeft w:val="2520"/>
          <w:marRight w:val="0"/>
          <w:marTop w:val="12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sv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image" Target="media/image11.png"/><Relationship Id="rId14" Type="http://schemas.openxmlformats.org/officeDocument/2006/relationships/image" Target="media/image6.sv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1.xml"/><Relationship Id="rId64"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 Id="rId20" Type="http://schemas.openxmlformats.org/officeDocument/2006/relationships/image" Target="media/image12.sv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2.sv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65"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svg"/><Relationship Id="rId39"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4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466959244FB4976AD9FADFD722B3676"/>
        <w:category>
          <w:name w:val="General"/>
          <w:gallery w:val="placeholder"/>
        </w:category>
        <w:types>
          <w:type w:val="bbPlcHdr"/>
        </w:types>
        <w:behaviors>
          <w:behavior w:val="content"/>
        </w:behaviors>
        <w:guid w:val="{048D5FCE-F8C5-42C3-A629-FB64D80F64D8}"/>
      </w:docPartPr>
      <w:docPartBody>
        <w:p w:rsidR="007A4827" w:rsidRDefault="007A4827">
          <w:pPr>
            <w:pStyle w:val="3466959244FB4976AD9FADFD722B3676"/>
          </w:pPr>
          <w:r w:rsidRPr="00EE5C97">
            <w:rPr>
              <w:rStyle w:val="PlaceholderText"/>
            </w:rPr>
            <w:t>[</w:t>
          </w:r>
          <w:r>
            <w:rPr>
              <w:rStyle w:val="PlaceholderText"/>
            </w:rPr>
            <w:t>course number and name</w:t>
          </w:r>
          <w:r w:rsidRPr="00EE5C97">
            <w:rPr>
              <w:rStyle w:val="PlaceholderText"/>
            </w:rPr>
            <w:t>]</w:t>
          </w:r>
        </w:p>
      </w:docPartBody>
    </w:docPart>
    <w:docPart>
      <w:docPartPr>
        <w:name w:val="F39C8AC188C44AA68CA5EDCBA5521ABE"/>
        <w:category>
          <w:name w:val="General"/>
          <w:gallery w:val="placeholder"/>
        </w:category>
        <w:types>
          <w:type w:val="bbPlcHdr"/>
        </w:types>
        <w:behaviors>
          <w:behavior w:val="content"/>
        </w:behaviors>
        <w:guid w:val="{036379CE-E392-4E1D-B468-3FE937602870}"/>
      </w:docPartPr>
      <w:docPartBody>
        <w:p w:rsidR="007A4827" w:rsidRDefault="007A4827">
          <w:pPr>
            <w:pStyle w:val="F39C8AC188C44AA68CA5EDCBA5521ABE"/>
          </w:pPr>
          <w:r w:rsidRPr="001E5268">
            <w:rPr>
              <w:rStyle w:val="PlaceholderText"/>
            </w:rPr>
            <w:t>[Category]</w:t>
          </w:r>
        </w:p>
      </w:docPartBody>
    </w:docPart>
    <w:docPart>
      <w:docPartPr>
        <w:name w:val="7205FD05BEEC48F28182B3451D272050"/>
        <w:category>
          <w:name w:val="General"/>
          <w:gallery w:val="placeholder"/>
        </w:category>
        <w:types>
          <w:type w:val="bbPlcHdr"/>
        </w:types>
        <w:behaviors>
          <w:behavior w:val="content"/>
        </w:behaviors>
        <w:guid w:val="{9A741E60-0BD3-4444-832C-B9F67A28F848}"/>
      </w:docPartPr>
      <w:docPartBody>
        <w:p w:rsidR="007A4827" w:rsidRDefault="007A4827">
          <w:pPr>
            <w:pStyle w:val="7205FD05BEEC48F28182B3451D272050"/>
          </w:pPr>
          <w:r w:rsidRPr="001E5268">
            <w:rPr>
              <w:rStyle w:val="PlaceholderText"/>
            </w:rPr>
            <w:t>[Category]</w:t>
          </w:r>
        </w:p>
      </w:docPartBody>
    </w:docPart>
    <w:docPart>
      <w:docPartPr>
        <w:name w:val="B4C62F6B409F4A34920761633B81B962"/>
        <w:category>
          <w:name w:val="General"/>
          <w:gallery w:val="placeholder"/>
        </w:category>
        <w:types>
          <w:type w:val="bbPlcHdr"/>
        </w:types>
        <w:behaviors>
          <w:behavior w:val="content"/>
        </w:behaviors>
        <w:guid w:val="{63BE502E-E3E1-4A3A-8C97-5E58495CE8BD}"/>
      </w:docPartPr>
      <w:docPartBody>
        <w:p w:rsidR="00D8480B" w:rsidRDefault="007F6281">
          <w:r w:rsidRPr="007E1BDD">
            <w:rPr>
              <w:rStyle w:val="PlaceholderText"/>
            </w:rPr>
            <w:t>[Abstract]</w:t>
          </w:r>
        </w:p>
      </w:docPartBody>
    </w:docPart>
    <w:docPart>
      <w:docPartPr>
        <w:name w:val="3F10466BBEEF4F34843AB51CD7CE1201"/>
        <w:category>
          <w:name w:val="General"/>
          <w:gallery w:val="placeholder"/>
        </w:category>
        <w:types>
          <w:type w:val="bbPlcHdr"/>
        </w:types>
        <w:behaviors>
          <w:behavior w:val="content"/>
        </w:behaviors>
        <w:guid w:val="{AC9224B6-3011-4F39-83B2-E3F905A495D3}"/>
      </w:docPartPr>
      <w:docPartBody>
        <w:p w:rsidR="00D8480B" w:rsidRDefault="007F6281">
          <w:r w:rsidRPr="007E1BDD">
            <w:rPr>
              <w:rStyle w:val="PlaceholderText"/>
            </w:rPr>
            <w:t>[Category]</w:t>
          </w:r>
        </w:p>
      </w:docPartBody>
    </w:docPart>
    <w:docPart>
      <w:docPartPr>
        <w:name w:val="3731F8C791AE49F8868C7FE0FB5E6EDD"/>
        <w:category>
          <w:name w:val="General"/>
          <w:gallery w:val="placeholder"/>
        </w:category>
        <w:types>
          <w:type w:val="bbPlcHdr"/>
        </w:types>
        <w:behaviors>
          <w:behavior w:val="content"/>
        </w:behaviors>
        <w:guid w:val="{E554FA64-10CE-44F6-805E-AFC9C8C74475}"/>
      </w:docPartPr>
      <w:docPartBody>
        <w:p w:rsidR="00D8480B" w:rsidRDefault="007F6281" w:rsidP="007F6281">
          <w:pPr>
            <w:pStyle w:val="3731F8C791AE49F8868C7FE0FB5E6EDD"/>
          </w:pPr>
          <w:r w:rsidRPr="007E1BDD">
            <w:rPr>
              <w:rStyle w:val="PlaceholderText"/>
            </w:rPr>
            <w:t>[Abstract]</w:t>
          </w:r>
        </w:p>
      </w:docPartBody>
    </w:docPart>
    <w:docPart>
      <w:docPartPr>
        <w:name w:val="7630850C4F4948B99BCF9413C2768F0D"/>
        <w:category>
          <w:name w:val="General"/>
          <w:gallery w:val="placeholder"/>
        </w:category>
        <w:types>
          <w:type w:val="bbPlcHdr"/>
        </w:types>
        <w:behaviors>
          <w:behavior w:val="content"/>
        </w:behaviors>
        <w:guid w:val="{2E871CAA-54EF-40A9-89FC-2479991E44EE}"/>
      </w:docPartPr>
      <w:docPartBody>
        <w:p w:rsidR="00D8480B" w:rsidRDefault="007F6281" w:rsidP="007F6281">
          <w:pPr>
            <w:pStyle w:val="7630850C4F4948B99BCF9413C2768F0D"/>
          </w:pPr>
          <w:r w:rsidRPr="007E1BDD">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Pro">
    <w:charset w:val="00"/>
    <w:family w:val="swiss"/>
    <w:pitch w:val="variable"/>
    <w:sig w:usb0="80000287" w:usb1="00000043" w:usb2="00000000" w:usb3="00000000" w:csb0="0000009F" w:csb1="00000000"/>
  </w:font>
  <w:font w:name="Libre Franklin">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827"/>
    <w:rsid w:val="00041C9B"/>
    <w:rsid w:val="00091462"/>
    <w:rsid w:val="000E270B"/>
    <w:rsid w:val="00163B13"/>
    <w:rsid w:val="00290DAE"/>
    <w:rsid w:val="002D7B34"/>
    <w:rsid w:val="002E6F5F"/>
    <w:rsid w:val="003D7FFB"/>
    <w:rsid w:val="00522D61"/>
    <w:rsid w:val="005F38AC"/>
    <w:rsid w:val="006469AA"/>
    <w:rsid w:val="006840AC"/>
    <w:rsid w:val="006C2CAC"/>
    <w:rsid w:val="00753C2F"/>
    <w:rsid w:val="007A4827"/>
    <w:rsid w:val="007F6281"/>
    <w:rsid w:val="00802619"/>
    <w:rsid w:val="00841EDE"/>
    <w:rsid w:val="008E41DB"/>
    <w:rsid w:val="00AF718C"/>
    <w:rsid w:val="00B335E1"/>
    <w:rsid w:val="00B51D15"/>
    <w:rsid w:val="00C407CF"/>
    <w:rsid w:val="00D4505B"/>
    <w:rsid w:val="00D8480B"/>
    <w:rsid w:val="00D94B6A"/>
    <w:rsid w:val="00EE5548"/>
    <w:rsid w:val="00F95E71"/>
    <w:rsid w:val="00FB70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6281"/>
    <w:rPr>
      <w:color w:val="808080"/>
    </w:rPr>
  </w:style>
  <w:style w:type="paragraph" w:customStyle="1" w:styleId="3466959244FB4976AD9FADFD722B3676">
    <w:name w:val="3466959244FB4976AD9FADFD722B3676"/>
  </w:style>
  <w:style w:type="paragraph" w:customStyle="1" w:styleId="F39C8AC188C44AA68CA5EDCBA5521ABE">
    <w:name w:val="F39C8AC188C44AA68CA5EDCBA5521ABE"/>
  </w:style>
  <w:style w:type="paragraph" w:customStyle="1" w:styleId="7205FD05BEEC48F28182B3451D272050">
    <w:name w:val="7205FD05BEEC48F28182B3451D272050"/>
  </w:style>
  <w:style w:type="paragraph" w:customStyle="1" w:styleId="3731F8C791AE49F8868C7FE0FB5E6EDD">
    <w:name w:val="3731F8C791AE49F8868C7FE0FB5E6EDD"/>
    <w:rsid w:val="007F6281"/>
  </w:style>
  <w:style w:type="paragraph" w:customStyle="1" w:styleId="7630850C4F4948B99BCF9413C2768F0D">
    <w:name w:val="7630850C4F4948B99BCF9413C2768F0D"/>
    <w:rsid w:val="007F62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WCG-IG">
  <a:themeElements>
    <a:clrScheme name="NWCG">
      <a:dk1>
        <a:sysClr val="windowText" lastClr="000000"/>
      </a:dk1>
      <a:lt1>
        <a:sysClr val="window" lastClr="FFFFFF"/>
      </a:lt1>
      <a:dk2>
        <a:srgbClr val="406882"/>
      </a:dk2>
      <a:lt2>
        <a:srgbClr val="F0F1EC"/>
      </a:lt2>
      <a:accent1>
        <a:srgbClr val="507B97"/>
      </a:accent1>
      <a:accent2>
        <a:srgbClr val="EB9922"/>
      </a:accent2>
      <a:accent3>
        <a:srgbClr val="4EA361"/>
      </a:accent3>
      <a:accent4>
        <a:srgbClr val="243E90"/>
      </a:accent4>
      <a:accent5>
        <a:srgbClr val="339999"/>
      </a:accent5>
      <a:accent6>
        <a:srgbClr val="FFCC3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D-311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2D3A026BB69864DB00FBC560CCDA00B" ma:contentTypeVersion="14" ma:contentTypeDescription="Create a new document." ma:contentTypeScope="" ma:versionID="7a46b5f8e48e78cb655dc789aab3f25c">
  <xsd:schema xmlns:xsd="http://www.w3.org/2001/XMLSchema" xmlns:xs="http://www.w3.org/2001/XMLSchema" xmlns:p="http://schemas.microsoft.com/office/2006/metadata/properties" xmlns:ns2="c9d8fc27-fd5a-4b02-97d9-525c3a47b016" xmlns:ns3="44c00d68-9f52-47a7-8813-63f8d220196f" targetNamespace="http://schemas.microsoft.com/office/2006/metadata/properties" ma:root="true" ma:fieldsID="68eac5044fb8102923dd8d8649cd693b" ns2:_="" ns3:_="">
    <xsd:import namespace="c9d8fc27-fd5a-4b02-97d9-525c3a47b016"/>
    <xsd:import namespace="44c00d68-9f52-47a7-8813-63f8d22019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8fc27-fd5a-4b02-97d9-525c3a47b0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c00d68-9f52-47a7-8813-63f8d220196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755fdbb-74d1-40f0-a8cf-9e5b53f2bb84}" ma:internalName="TaxCatchAll" ma:showField="CatchAllData" ma:web="44c00d68-9f52-47a7-8813-63f8d22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4c00d68-9f52-47a7-8813-63f8d220196f" xsi:nil="true"/>
    <lcf76f155ced4ddcb4097134ff3c332f xmlns="c9d8fc27-fd5a-4b02-97d9-525c3a47b0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A56D51-9684-445E-87D2-6ED28B34ABDE}">
  <ds:schemaRefs>
    <ds:schemaRef ds:uri="http://schemas.openxmlformats.org/officeDocument/2006/bibliography"/>
  </ds:schemaRefs>
</ds:datastoreItem>
</file>

<file path=customXml/itemProps3.xml><?xml version="1.0" encoding="utf-8"?>
<ds:datastoreItem xmlns:ds="http://schemas.openxmlformats.org/officeDocument/2006/customXml" ds:itemID="{57DDD47E-18D8-4E4C-9218-54CD7B575767}"/>
</file>

<file path=customXml/itemProps4.xml><?xml version="1.0" encoding="utf-8"?>
<ds:datastoreItem xmlns:ds="http://schemas.openxmlformats.org/officeDocument/2006/customXml" ds:itemID="{0DE67964-D609-486F-A32A-E8794FB20360}"/>
</file>

<file path=customXml/itemProps5.xml><?xml version="1.0" encoding="utf-8"?>
<ds:datastoreItem xmlns:ds="http://schemas.openxmlformats.org/officeDocument/2006/customXml" ds:itemID="{13E47032-DCB2-4EC0-B5DA-EF8DD5E2850C}"/>
</file>

<file path=docProps/app.xml><?xml version="1.0" encoding="utf-8"?>
<Properties xmlns="http://schemas.openxmlformats.org/officeDocument/2006/extended-properties" xmlns:vt="http://schemas.openxmlformats.org/officeDocument/2006/docPropsVTypes">
  <Template>Normal</Template>
  <TotalTime>0</TotalTime>
  <Pages>38</Pages>
  <Words>4591</Words>
  <Characters>26173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NWCG Instructor Guide</vt:lpstr>
    </vt:vector>
  </TitlesOfParts>
  <Company>NWCG</Company>
  <LinksUpToDate>false</LinksUpToDate>
  <CharactersWithSpaces>30703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NWCG Instructor Guide</dc:title>
  <dc:subject>NWCG</dc:subject>
  <dc:creator>rtouchette</dc:creator>
  <cp:keywords>NWCG, Instructor Guide</cp:keywords>
  <dc:description/>
  <cp:lastModifiedBy>Hoffman, Kymberli - FS, TN</cp:lastModifiedBy>
  <cp:revision>2</cp:revision>
  <cp:lastPrinted>2018-06-22T19:09:00Z</cp:lastPrinted>
  <dcterms:created xsi:type="dcterms:W3CDTF">2025-04-05T22:20:00Z</dcterms:created>
  <dcterms:modified xsi:type="dcterms:W3CDTF">2025-04-05T22:20:00Z</dcterms:modified>
  <cp:category>Unit 5: Initial Attack Dispatch Environment / WildCAD-E Intro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2014-01-03T00:00:00Z</vt:filetime>
  </property>
  <property fmtid="{D5CDD505-2E9C-101B-9397-08002B2CF9AE}" pid="3" name="LastSaved">
    <vt:filetime>2014-12-15T00:00:00Z</vt:filetime>
  </property>
  <property fmtid="{D5CDD505-2E9C-101B-9397-08002B2CF9AE}" pid="4" name="ContentTypeId">
    <vt:lpwstr>0x01010062D3A026BB69864DB00FBC560CCDA00B</vt:lpwstr>
  </property>
</Properties>
</file>